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2192D29B" w:rsidR="005F3C08" w:rsidRDefault="005D2853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30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</w:t>
      </w:r>
      <w:r>
        <w:rPr>
          <w:rFonts w:ascii="Times New Roman" w:hAnsi="Times New Roman" w:cs="Times New Roman"/>
          <w:b/>
          <w:szCs w:val="24"/>
        </w:rPr>
        <w:t>/PNM</w:t>
      </w:r>
      <w:r w:rsidR="001851FD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RPOWP/2020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DE105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105E">
        <w:rPr>
          <w:rFonts w:ascii="Times New Roman" w:hAnsi="Times New Roman" w:cs="Times New Roman"/>
          <w:i/>
          <w:sz w:val="16"/>
          <w:szCs w:val="16"/>
        </w:rPr>
        <w:t xml:space="preserve">* wypełniać w przypadku gdy Wykonawcy ubiegają się wspólnie o udzielenie zamówienia zgodnie z art. 23 </w:t>
      </w:r>
      <w:proofErr w:type="spellStart"/>
      <w:r w:rsidRPr="00DE105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</w:p>
    <w:p w14:paraId="19DF3F3F" w14:textId="5DF8EE25"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>
        <w:rPr>
          <w:rFonts w:ascii="Times New Roman" w:hAnsi="Times New Roman"/>
          <w:sz w:val="24"/>
          <w:szCs w:val="24"/>
        </w:rPr>
        <w:t>w postępowaniu prowadzonym w</w:t>
      </w:r>
      <w:r w:rsidR="00E21F1C" w:rsidRPr="00FA7879">
        <w:rPr>
          <w:rFonts w:ascii="Times New Roman" w:hAnsi="Times New Roman"/>
          <w:sz w:val="24"/>
          <w:szCs w:val="24"/>
        </w:rPr>
        <w:t xml:space="preserve"> trybie </w:t>
      </w:r>
      <w:r w:rsidR="00170CD4">
        <w:rPr>
          <w:rFonts w:ascii="Times New Roman" w:hAnsi="Times New Roman"/>
          <w:sz w:val="24"/>
          <w:szCs w:val="24"/>
        </w:rPr>
        <w:t xml:space="preserve">przetargu nieograniczonego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570BF4" w:rsidRPr="005D285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570BF4" w:rsidRPr="005D2853">
        <w:rPr>
          <w:rFonts w:ascii="Times New Roman" w:hAnsi="Times New Roman"/>
          <w:b/>
          <w:sz w:val="24"/>
          <w:szCs w:val="24"/>
        </w:rPr>
        <w:t>sług</w:t>
      </w:r>
      <w:r w:rsidR="00570BF4" w:rsidRPr="000A7608">
        <w:rPr>
          <w:rFonts w:ascii="Times New Roman" w:hAnsi="Times New Roman"/>
          <w:b/>
          <w:sz w:val="24"/>
          <w:szCs w:val="24"/>
        </w:rPr>
        <w:t xml:space="preserve">i realizacji szkoleń zawodowych dla uczestników projektu </w:t>
      </w:r>
      <w:r w:rsidR="00570BF4" w:rsidRPr="000A760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</w:t>
      </w:r>
      <w:r w:rsidR="00570BF4" w:rsidRPr="00570BF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życia”</w:t>
      </w:r>
      <w:r w:rsidR="00570BF4" w:rsidRPr="00570BF4">
        <w:rPr>
          <w:rFonts w:ascii="Times New Roman" w:hAnsi="Times New Roman"/>
          <w:b/>
          <w:bCs/>
          <w:sz w:val="24"/>
          <w:szCs w:val="24"/>
        </w:rPr>
        <w:t xml:space="preserve"> - części I-XVI zamówienia</w:t>
      </w:r>
      <w:r w:rsidR="00570BF4">
        <w:rPr>
          <w:rFonts w:ascii="Times New Roman" w:hAnsi="Times New Roman"/>
          <w:bCs/>
          <w:sz w:val="24"/>
          <w:szCs w:val="24"/>
        </w:rPr>
        <w:t xml:space="preserve"> 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A31810D" w14:textId="77777777" w:rsidR="003A5A0F" w:rsidRDefault="003A5A0F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3830BD0B" w14:textId="77777777" w:rsidR="003A5A0F" w:rsidRDefault="003A5A0F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7223EA9C" w14:textId="68307E29" w:rsidR="005E7AD2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="00DE105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 w:rsidR="00372896">
        <w:rPr>
          <w:rFonts w:ascii="Times New Roman" w:hAnsi="Times New Roman" w:cs="Times New Roman"/>
          <w:sz w:val="24"/>
          <w:szCs w:val="24"/>
        </w:rPr>
        <w:t xml:space="preserve"> (uzupełnij tabelkę dla odpowiedniej części)</w:t>
      </w:r>
      <w:r w:rsidR="00DE105E">
        <w:rPr>
          <w:rFonts w:ascii="Times New Roman" w:hAnsi="Times New Roman" w:cs="Times New Roman"/>
          <w:sz w:val="24"/>
          <w:szCs w:val="24"/>
        </w:rPr>
        <w:t>:</w:t>
      </w:r>
    </w:p>
    <w:p w14:paraId="66F1CD1E" w14:textId="77777777" w:rsidR="003A5A0F" w:rsidRPr="00DA153D" w:rsidRDefault="003A5A0F" w:rsidP="003A5A0F">
      <w:pPr>
        <w:pStyle w:val="Akapitzlist"/>
        <w:suppressAutoHyphens/>
        <w:spacing w:line="360" w:lineRule="auto"/>
        <w:ind w:left="1146" w:hanging="720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część zamówienia – </w:t>
      </w:r>
      <w:r w:rsidRPr="00DA153D">
        <w:rPr>
          <w:rFonts w:ascii="Times New Roman" w:hAnsi="Times New Roman" w:cs="Times New Roman"/>
          <w:b/>
          <w:sz w:val="24"/>
          <w:szCs w:val="24"/>
        </w:rPr>
        <w:t>Szkoleń Administracyjno-informatycznych:</w:t>
      </w:r>
    </w:p>
    <w:p w14:paraId="6D0415AE" w14:textId="77777777" w:rsidR="003A5A0F" w:rsidRPr="00DA153D" w:rsidRDefault="003A5A0F" w:rsidP="003A5A0F">
      <w:pPr>
        <w:pStyle w:val="Akapitzlist"/>
        <w:numPr>
          <w:ilvl w:val="1"/>
          <w:numId w:val="1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153D">
        <w:rPr>
          <w:rFonts w:ascii="Times New Roman" w:hAnsi="Times New Roman" w:cs="Times New Roman"/>
          <w:b/>
          <w:sz w:val="24"/>
          <w:szCs w:val="24"/>
        </w:rPr>
        <w:t>Kierowanie zespołem - 4-dniowe warsztaty menedżerskie z elementami gry strategicznej i symulacji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A5A0F" w:rsidRPr="005E7AD2" w14:paraId="4E4B52E4" w14:textId="77777777" w:rsidTr="003A5A0F">
        <w:tc>
          <w:tcPr>
            <w:tcW w:w="2237" w:type="dxa"/>
            <w:vAlign w:val="center"/>
          </w:tcPr>
          <w:p w14:paraId="0B3BBF78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0E2D264E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6140B57C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A7F3CC7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A5A0F" w:rsidRPr="005E7AD2" w14:paraId="312E56CD" w14:textId="77777777" w:rsidTr="003A5A0F">
        <w:tc>
          <w:tcPr>
            <w:tcW w:w="2237" w:type="dxa"/>
            <w:vAlign w:val="center"/>
          </w:tcPr>
          <w:p w14:paraId="3AB7E24D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3B7165E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5044F210" w14:textId="3AFDEBCB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00073FFC" w14:textId="70AB3D46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A5A0F" w:rsidRPr="005E7AD2" w14:paraId="4D9B2B0C" w14:textId="77777777" w:rsidTr="003A5A0F">
        <w:trPr>
          <w:trHeight w:val="918"/>
        </w:trPr>
        <w:tc>
          <w:tcPr>
            <w:tcW w:w="2237" w:type="dxa"/>
          </w:tcPr>
          <w:p w14:paraId="59C4CF6A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5EDE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71955D75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F52E9" w14:textId="7CB152CB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7829A944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F9C9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16368B7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05860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54CF52D6" w14:textId="53616CFE" w:rsidR="003A5A0F" w:rsidRPr="005E7AD2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30A9AFAA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78C4D104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31937280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075A82E4" w14:textId="77777777" w:rsidR="003A5A0F" w:rsidRDefault="003A5A0F" w:rsidP="003A5A0F">
      <w:pPr>
        <w:pStyle w:val="Akapitzlist"/>
        <w:numPr>
          <w:ilvl w:val="1"/>
          <w:numId w:val="14"/>
        </w:numPr>
        <w:spacing w:after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Szkolenie: </w:t>
      </w:r>
      <w:r w:rsidRPr="00DA153D">
        <w:rPr>
          <w:rFonts w:ascii="Times New Roman" w:hAnsi="Times New Roman" w:cs="Times New Roman"/>
          <w:b/>
          <w:sz w:val="24"/>
          <w:szCs w:val="24"/>
        </w:rPr>
        <w:t>MS</w:t>
      </w:r>
      <w:r w:rsidRPr="00DA1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Excel, poziom I </w:t>
      </w:r>
      <w:proofErr w:type="spellStart"/>
      <w:r w:rsidRPr="00DA153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DA1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A5A0F" w:rsidRPr="005E7AD2" w14:paraId="078F5D01" w14:textId="77777777" w:rsidTr="00196C7B">
        <w:tc>
          <w:tcPr>
            <w:tcW w:w="2237" w:type="dxa"/>
            <w:vAlign w:val="center"/>
          </w:tcPr>
          <w:p w14:paraId="2B664A57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0E3EA441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14301161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3177FD2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A5A0F" w:rsidRPr="005E7AD2" w14:paraId="23FD8FB0" w14:textId="77777777" w:rsidTr="00196C7B">
        <w:tc>
          <w:tcPr>
            <w:tcW w:w="2237" w:type="dxa"/>
            <w:vAlign w:val="center"/>
          </w:tcPr>
          <w:p w14:paraId="21EFAE4E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02FEAFFF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7FB26BF3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7AE450D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A5A0F" w:rsidRPr="005E7AD2" w14:paraId="670EA08A" w14:textId="77777777" w:rsidTr="00196C7B">
        <w:trPr>
          <w:trHeight w:val="918"/>
        </w:trPr>
        <w:tc>
          <w:tcPr>
            <w:tcW w:w="2237" w:type="dxa"/>
          </w:tcPr>
          <w:p w14:paraId="517E0F1B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6532D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2F81D36B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988345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4FF0A7E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6782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1C1D2AB8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C9C8D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03D64850" w14:textId="70211266" w:rsidR="003A5A0F" w:rsidRPr="005E7AD2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="00372896"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4EA0CF52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0A3E67B7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71D92AD" w14:textId="77777777" w:rsidR="003A5A0F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E76AB31" w14:textId="77777777" w:rsidR="003A5A0F" w:rsidRPr="00DA153D" w:rsidRDefault="003A5A0F" w:rsidP="003A5A0F">
      <w:pPr>
        <w:pStyle w:val="Akapitzlist"/>
        <w:numPr>
          <w:ilvl w:val="1"/>
          <w:numId w:val="14"/>
        </w:numPr>
        <w:spacing w:after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153D">
        <w:rPr>
          <w:rFonts w:ascii="Times New Roman" w:hAnsi="Times New Roman" w:cs="Times New Roman"/>
          <w:b/>
          <w:sz w:val="24"/>
          <w:szCs w:val="24"/>
        </w:rPr>
        <w:t>SolidWorks</w:t>
      </w:r>
      <w:proofErr w:type="spellEnd"/>
      <w:r w:rsidRPr="00DA1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poziom podstawowy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A5A0F" w:rsidRPr="005E7AD2" w14:paraId="49315183" w14:textId="77777777" w:rsidTr="00196C7B">
        <w:tc>
          <w:tcPr>
            <w:tcW w:w="2237" w:type="dxa"/>
            <w:vAlign w:val="center"/>
          </w:tcPr>
          <w:p w14:paraId="06BF0425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690EACB2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73041DC6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7FF73175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A5A0F" w:rsidRPr="005E7AD2" w14:paraId="41416E2E" w14:textId="77777777" w:rsidTr="00196C7B">
        <w:tc>
          <w:tcPr>
            <w:tcW w:w="2237" w:type="dxa"/>
            <w:vAlign w:val="center"/>
          </w:tcPr>
          <w:p w14:paraId="0410D9BF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157E2EF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24DD2EA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54544E01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A5A0F" w:rsidRPr="005E7AD2" w14:paraId="182FE433" w14:textId="77777777" w:rsidTr="00196C7B">
        <w:trPr>
          <w:trHeight w:val="918"/>
        </w:trPr>
        <w:tc>
          <w:tcPr>
            <w:tcW w:w="2237" w:type="dxa"/>
          </w:tcPr>
          <w:p w14:paraId="062CB12F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5FCB6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440CCB80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13B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0D529536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2E4C0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1F7E7311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111A6F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1708E3F6" w14:textId="6F0C8A64" w:rsidR="003A5A0F" w:rsidRPr="005E7AD2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4B1E0EA0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B23DF6F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0A3F9C9D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2795423" w14:textId="77777777" w:rsidR="003A5A0F" w:rsidRPr="00DA153D" w:rsidRDefault="003A5A0F" w:rsidP="003A5A0F">
      <w:pPr>
        <w:pStyle w:val="Akapitzlist"/>
        <w:numPr>
          <w:ilvl w:val="1"/>
          <w:numId w:val="14"/>
        </w:numPr>
        <w:spacing w:after="0"/>
        <w:ind w:left="993" w:hanging="284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3D">
        <w:rPr>
          <w:rFonts w:ascii="Times New Roman" w:hAnsi="Times New Roman" w:cs="Times New Roman"/>
          <w:b/>
          <w:sz w:val="24"/>
          <w:szCs w:val="24"/>
        </w:rPr>
        <w:lastRenderedPageBreak/>
        <w:t>Programowanie</w:t>
      </w:r>
      <w:r w:rsidRPr="00DA1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aplikacji internetowych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189D4A50" w14:textId="77777777" w:rsidR="003A5A0F" w:rsidRDefault="003A5A0F" w:rsidP="003A5A0F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A5A0F" w:rsidRPr="005E7AD2" w14:paraId="37487F31" w14:textId="77777777" w:rsidTr="00196C7B">
        <w:tc>
          <w:tcPr>
            <w:tcW w:w="2237" w:type="dxa"/>
            <w:vAlign w:val="center"/>
          </w:tcPr>
          <w:p w14:paraId="479F5B31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77A3ADF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37314F35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79B8880E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A5A0F" w:rsidRPr="005E7AD2" w14:paraId="6CB85848" w14:textId="77777777" w:rsidTr="00196C7B">
        <w:tc>
          <w:tcPr>
            <w:tcW w:w="2237" w:type="dxa"/>
            <w:vAlign w:val="center"/>
          </w:tcPr>
          <w:p w14:paraId="7344493F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1DBAFCE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2985366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768523B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A5A0F" w:rsidRPr="005E7AD2" w14:paraId="6BC58584" w14:textId="77777777" w:rsidTr="00196C7B">
        <w:trPr>
          <w:trHeight w:val="918"/>
        </w:trPr>
        <w:tc>
          <w:tcPr>
            <w:tcW w:w="2237" w:type="dxa"/>
          </w:tcPr>
          <w:p w14:paraId="771FA788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B0378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6870DE3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090891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6E9A8BC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20B3E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15A6265D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A734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6053725C" w14:textId="77777777" w:rsidR="003A5A0F" w:rsidRPr="005E7AD2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7C571281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336DD76D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7EE2E1E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B9611C7" w14:textId="77777777" w:rsidR="003A5A0F" w:rsidRPr="00DA153D" w:rsidRDefault="003A5A0F" w:rsidP="003A5A0F">
      <w:pPr>
        <w:pStyle w:val="Akapitzlist"/>
        <w:numPr>
          <w:ilvl w:val="1"/>
          <w:numId w:val="1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153D">
        <w:rPr>
          <w:rFonts w:ascii="Times New Roman" w:hAnsi="Times New Roman" w:cs="Times New Roman"/>
          <w:b/>
          <w:sz w:val="24"/>
          <w:szCs w:val="24"/>
        </w:rPr>
        <w:t xml:space="preserve">Kurs </w:t>
      </w:r>
      <w:proofErr w:type="spellStart"/>
      <w:r w:rsidRPr="00DA153D">
        <w:rPr>
          <w:rFonts w:ascii="Times New Roman" w:hAnsi="Times New Roman" w:cs="Times New Roman"/>
          <w:b/>
          <w:sz w:val="24"/>
          <w:szCs w:val="24"/>
        </w:rPr>
        <w:t>SolidWorks</w:t>
      </w:r>
      <w:proofErr w:type="spellEnd"/>
      <w:r w:rsidRPr="00DA153D">
        <w:rPr>
          <w:rFonts w:ascii="Times New Roman" w:hAnsi="Times New Roman" w:cs="Times New Roman"/>
          <w:b/>
          <w:sz w:val="24"/>
          <w:szCs w:val="24"/>
        </w:rPr>
        <w:t xml:space="preserve"> Composer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DC1D945" w14:textId="77777777" w:rsidR="003A5A0F" w:rsidRDefault="003A5A0F" w:rsidP="003A5A0F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A5A0F" w:rsidRPr="005E7AD2" w14:paraId="43493D71" w14:textId="77777777" w:rsidTr="00196C7B">
        <w:tc>
          <w:tcPr>
            <w:tcW w:w="2237" w:type="dxa"/>
            <w:vAlign w:val="center"/>
          </w:tcPr>
          <w:p w14:paraId="10B93304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BE6D92D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52265A14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45A9D17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A5A0F" w:rsidRPr="005E7AD2" w14:paraId="762BB319" w14:textId="77777777" w:rsidTr="00196C7B">
        <w:tc>
          <w:tcPr>
            <w:tcW w:w="2237" w:type="dxa"/>
            <w:vAlign w:val="center"/>
          </w:tcPr>
          <w:p w14:paraId="6BC6F9D4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4B6B3BCB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6BE1A54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4A8F4A8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A5A0F" w:rsidRPr="005E7AD2" w14:paraId="5C113EFE" w14:textId="77777777" w:rsidTr="00196C7B">
        <w:trPr>
          <w:trHeight w:val="918"/>
        </w:trPr>
        <w:tc>
          <w:tcPr>
            <w:tcW w:w="2237" w:type="dxa"/>
          </w:tcPr>
          <w:p w14:paraId="0582C8E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24BD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27035B1B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AEDE7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7215A19D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5F70D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0B4380AC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BFCE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1CAA8EC3" w14:textId="77777777" w:rsidR="003A5A0F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38550" w14:textId="77777777" w:rsidR="003A5A0F" w:rsidRPr="005E7AD2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118E29EE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15EB371A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7BAD974A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65389B01" w14:textId="77777777" w:rsidR="003A5A0F" w:rsidRDefault="003A5A0F" w:rsidP="003A5A0F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597B01" w14:textId="77777777" w:rsidR="003A5A0F" w:rsidRPr="00DA153D" w:rsidRDefault="003A5A0F" w:rsidP="003A5A0F">
      <w:pPr>
        <w:pStyle w:val="Akapitzlist"/>
        <w:numPr>
          <w:ilvl w:val="1"/>
          <w:numId w:val="1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153D">
        <w:rPr>
          <w:rFonts w:ascii="Times New Roman" w:hAnsi="Times New Roman" w:cs="Times New Roman"/>
          <w:b/>
          <w:sz w:val="24"/>
          <w:szCs w:val="24"/>
        </w:rPr>
        <w:t>Bazy danych MySQL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800CDAF" w14:textId="77777777" w:rsidR="003A5A0F" w:rsidRDefault="003A5A0F" w:rsidP="003A5A0F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A5A0F" w:rsidRPr="005E7AD2" w14:paraId="0DC7119E" w14:textId="77777777" w:rsidTr="00196C7B">
        <w:tc>
          <w:tcPr>
            <w:tcW w:w="2237" w:type="dxa"/>
            <w:vAlign w:val="center"/>
          </w:tcPr>
          <w:p w14:paraId="01DFAB83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CC37A82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723FB6BA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151E4E6" w14:textId="77777777" w:rsidR="003A5A0F" w:rsidRPr="005E7AD2" w:rsidRDefault="003A5A0F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A5A0F" w:rsidRPr="005E7AD2" w14:paraId="4460C035" w14:textId="77777777" w:rsidTr="00196C7B">
        <w:tc>
          <w:tcPr>
            <w:tcW w:w="2237" w:type="dxa"/>
            <w:vAlign w:val="center"/>
          </w:tcPr>
          <w:p w14:paraId="28FB878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548A470A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57D4290B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01375FBF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A5A0F" w:rsidRPr="005E7AD2" w14:paraId="2B23E752" w14:textId="77777777" w:rsidTr="00196C7B">
        <w:trPr>
          <w:trHeight w:val="918"/>
        </w:trPr>
        <w:tc>
          <w:tcPr>
            <w:tcW w:w="2237" w:type="dxa"/>
          </w:tcPr>
          <w:p w14:paraId="4EBA9655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62174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3CDE5288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0FAC2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7E70A5A9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9045A5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33CCB185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30858" w14:textId="77777777" w:rsidR="003A5A0F" w:rsidRPr="005E7AD2" w:rsidRDefault="003A5A0F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1B6DF5FB" w14:textId="77777777" w:rsidR="003A5A0F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252B5" w14:textId="77777777" w:rsidR="003A5A0F" w:rsidRPr="005E7AD2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76ABD041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38613A09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04FC3ED2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3EFFF5E2" w14:textId="77777777" w:rsidR="003A5A0F" w:rsidRPr="005E7AD2" w:rsidRDefault="003A5A0F" w:rsidP="003A5A0F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ŁĄCZNIE I CZEŚĆ ZAMÓWIENIA</w:t>
      </w:r>
    </w:p>
    <w:p w14:paraId="7C88A71B" w14:textId="538E8A9D" w:rsidR="003A5A0F" w:rsidRPr="005E7AD2" w:rsidRDefault="003A5A0F" w:rsidP="003A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 w:rsidR="00372896">
        <w:rPr>
          <w:rFonts w:ascii="Times New Roman" w:hAnsi="Times New Roman" w:cs="Times New Roman"/>
          <w:b/>
          <w:sz w:val="24"/>
          <w:szCs w:val="24"/>
          <w:u w:val="single"/>
        </w:rPr>
        <w:t xml:space="preserve">sześciu </w:t>
      </w: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powyższych tabel z </w:t>
      </w:r>
      <w:r w:rsidR="00372896">
        <w:rPr>
          <w:rFonts w:ascii="Times New Roman" w:hAnsi="Times New Roman" w:cs="Times New Roman"/>
          <w:sz w:val="24"/>
          <w:szCs w:val="24"/>
          <w:u w:val="single"/>
        </w:rPr>
        <w:t>poz. d</w:t>
      </w:r>
      <w:r w:rsidRPr="005E7AD2">
        <w:rPr>
          <w:rFonts w:ascii="Times New Roman" w:hAnsi="Times New Roman" w:cs="Times New Roman"/>
          <w:sz w:val="24"/>
          <w:szCs w:val="24"/>
          <w:u w:val="single"/>
        </w:rPr>
        <w:t xml:space="preserve"> ):</w:t>
      </w:r>
    </w:p>
    <w:p w14:paraId="217FA601" w14:textId="77777777" w:rsidR="003A5A0F" w:rsidRPr="005E7AD2" w:rsidRDefault="003A5A0F" w:rsidP="003A5A0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A26CD93" w14:textId="41263167" w:rsidR="00372896" w:rsidRPr="00DA153D" w:rsidRDefault="00372896" w:rsidP="00372896">
      <w:pPr>
        <w:pStyle w:val="Akapitzlist"/>
        <w:suppressAutoHyphens/>
        <w:spacing w:line="360" w:lineRule="auto"/>
        <w:ind w:left="1146" w:hanging="720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część zamówienia – </w:t>
      </w:r>
      <w:r w:rsidRPr="00DA153D">
        <w:rPr>
          <w:rFonts w:ascii="Times New Roman" w:hAnsi="Times New Roman" w:cs="Times New Roman"/>
          <w:b/>
          <w:sz w:val="24"/>
          <w:szCs w:val="24"/>
        </w:rPr>
        <w:t>Szkoleń</w:t>
      </w:r>
      <w:r>
        <w:rPr>
          <w:rFonts w:ascii="Times New Roman" w:hAnsi="Times New Roman" w:cs="Times New Roman"/>
          <w:b/>
          <w:sz w:val="24"/>
          <w:szCs w:val="24"/>
        </w:rPr>
        <w:t xml:space="preserve"> w zakresie zarządzania produkcją i jakością</w:t>
      </w:r>
      <w:r w:rsidRPr="00DA153D">
        <w:rPr>
          <w:rFonts w:ascii="Times New Roman" w:hAnsi="Times New Roman" w:cs="Times New Roman"/>
          <w:b/>
          <w:sz w:val="24"/>
          <w:szCs w:val="24"/>
        </w:rPr>
        <w:t>:</w:t>
      </w:r>
    </w:p>
    <w:p w14:paraId="5AE49713" w14:textId="77777777" w:rsidR="00372896" w:rsidRPr="00DA153D" w:rsidRDefault="00372896" w:rsidP="00372896">
      <w:pPr>
        <w:pStyle w:val="Akapitzlist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3D">
        <w:rPr>
          <w:rFonts w:ascii="Times New Roman" w:hAnsi="Times New Roman" w:cs="Times New Roman"/>
          <w:b/>
          <w:sz w:val="24"/>
          <w:szCs w:val="24"/>
        </w:rPr>
        <w:t>Sprawdzanie i wzorcowanie uniwersalnych przyrządów pomiarowych,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72896" w:rsidRPr="005E7AD2" w14:paraId="7FCDC694" w14:textId="77777777" w:rsidTr="00196C7B">
        <w:tc>
          <w:tcPr>
            <w:tcW w:w="2237" w:type="dxa"/>
            <w:vAlign w:val="center"/>
          </w:tcPr>
          <w:p w14:paraId="773F6AF1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6F69DA7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4E0B047B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7B7C358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72896" w:rsidRPr="005E7AD2" w14:paraId="3FEF9F63" w14:textId="77777777" w:rsidTr="00196C7B">
        <w:tc>
          <w:tcPr>
            <w:tcW w:w="2237" w:type="dxa"/>
            <w:vAlign w:val="center"/>
          </w:tcPr>
          <w:p w14:paraId="14482423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2E9F1CAC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291BB0AD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2655AD8C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72896" w:rsidRPr="005E7AD2" w14:paraId="0C3BDE47" w14:textId="77777777" w:rsidTr="00196C7B">
        <w:trPr>
          <w:trHeight w:val="918"/>
        </w:trPr>
        <w:tc>
          <w:tcPr>
            <w:tcW w:w="2237" w:type="dxa"/>
          </w:tcPr>
          <w:p w14:paraId="66C27666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5144D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6E28A15E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3735C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102D4C98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0113A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1301A5C8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1969D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6FCB0A14" w14:textId="77777777" w:rsidR="00372896" w:rsidRPr="005E7AD2" w:rsidRDefault="00372896" w:rsidP="003728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5B4E9B9F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71B5146D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4ADD887E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32A32C2B" w14:textId="77777777" w:rsidR="00372896" w:rsidRPr="00DA153D" w:rsidRDefault="00372896" w:rsidP="00372896">
      <w:pPr>
        <w:pStyle w:val="Akapitzlist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3D">
        <w:rPr>
          <w:rFonts w:ascii="Times New Roman" w:hAnsi="Times New Roman" w:cs="Times New Roman"/>
          <w:b/>
          <w:sz w:val="24"/>
          <w:szCs w:val="24"/>
        </w:rPr>
        <w:t>Walidacja metod analitycznych,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72896" w:rsidRPr="005E7AD2" w14:paraId="2A7BA37A" w14:textId="77777777" w:rsidTr="00196C7B">
        <w:tc>
          <w:tcPr>
            <w:tcW w:w="2237" w:type="dxa"/>
            <w:vAlign w:val="center"/>
          </w:tcPr>
          <w:p w14:paraId="77C81B16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2C405C4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451E03E6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B886446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72896" w:rsidRPr="005E7AD2" w14:paraId="07FB019E" w14:textId="77777777" w:rsidTr="00196C7B">
        <w:tc>
          <w:tcPr>
            <w:tcW w:w="2237" w:type="dxa"/>
            <w:vAlign w:val="center"/>
          </w:tcPr>
          <w:p w14:paraId="643B5530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533FF26B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5743E6DC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62FC66A7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72896" w:rsidRPr="005E7AD2" w14:paraId="6CDC6610" w14:textId="77777777" w:rsidTr="00196C7B">
        <w:trPr>
          <w:trHeight w:val="918"/>
        </w:trPr>
        <w:tc>
          <w:tcPr>
            <w:tcW w:w="2237" w:type="dxa"/>
          </w:tcPr>
          <w:p w14:paraId="4379C1EC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14511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7E9357D7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DDBEC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440AE0A6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91A24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254CCF1D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26514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5E445DAF" w14:textId="77777777" w:rsidR="00372896" w:rsidRPr="005E7AD2" w:rsidRDefault="00372896" w:rsidP="003728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7FCAF5BC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8423478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0EE3AD26" w14:textId="77777777" w:rsidR="00372896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42EF4CCD" w14:textId="77777777" w:rsidR="00372896" w:rsidRPr="00DA153D" w:rsidRDefault="00372896" w:rsidP="00372896">
      <w:pPr>
        <w:pStyle w:val="Akapitzlist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3D">
        <w:rPr>
          <w:rFonts w:ascii="Times New Roman" w:hAnsi="Times New Roman" w:cs="Times New Roman"/>
          <w:b/>
          <w:sz w:val="24"/>
          <w:szCs w:val="24"/>
        </w:rPr>
        <w:t xml:space="preserve">Lean </w:t>
      </w:r>
      <w:proofErr w:type="spellStart"/>
      <w:r w:rsidRPr="00DA153D">
        <w:rPr>
          <w:rFonts w:ascii="Times New Roman" w:hAnsi="Times New Roman" w:cs="Times New Roman"/>
          <w:b/>
          <w:sz w:val="24"/>
          <w:szCs w:val="24"/>
        </w:rPr>
        <w:t>manufacturing</w:t>
      </w:r>
      <w:proofErr w:type="spellEnd"/>
      <w:r w:rsidRPr="00DA153D">
        <w:rPr>
          <w:rFonts w:ascii="Times New Roman" w:hAnsi="Times New Roman" w:cs="Times New Roman"/>
          <w:b/>
          <w:sz w:val="24"/>
          <w:szCs w:val="24"/>
        </w:rPr>
        <w:t xml:space="preserve"> w praktyce,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72896" w:rsidRPr="005E7AD2" w14:paraId="181D1AB4" w14:textId="77777777" w:rsidTr="00196C7B">
        <w:tc>
          <w:tcPr>
            <w:tcW w:w="2237" w:type="dxa"/>
            <w:vAlign w:val="center"/>
          </w:tcPr>
          <w:p w14:paraId="063D41F6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7183183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2551" w:type="dxa"/>
            <w:vAlign w:val="center"/>
          </w:tcPr>
          <w:p w14:paraId="763062CD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94B4830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72896" w:rsidRPr="005E7AD2" w14:paraId="4048D87F" w14:textId="77777777" w:rsidTr="00196C7B">
        <w:tc>
          <w:tcPr>
            <w:tcW w:w="2237" w:type="dxa"/>
            <w:vAlign w:val="center"/>
          </w:tcPr>
          <w:p w14:paraId="2F9626E3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2E5E8E7C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7C8CF17A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4618CBA2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72896" w:rsidRPr="005E7AD2" w14:paraId="3513CFD5" w14:textId="77777777" w:rsidTr="00196C7B">
        <w:trPr>
          <w:trHeight w:val="918"/>
        </w:trPr>
        <w:tc>
          <w:tcPr>
            <w:tcW w:w="2237" w:type="dxa"/>
          </w:tcPr>
          <w:p w14:paraId="45A66763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92658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74A0CE97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261C7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3A0DF0ED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08193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16D7B733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BEE59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5BB55C80" w14:textId="77777777" w:rsidR="00372896" w:rsidRPr="005E7AD2" w:rsidRDefault="00372896" w:rsidP="003728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57AA7516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415ABDFC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39103D1F" w14:textId="51374317" w:rsidR="003A5A0F" w:rsidRDefault="00372896" w:rsidP="00372896">
      <w:pPr>
        <w:spacing w:after="0" w:line="240" w:lineRule="auto"/>
        <w:ind w:left="426"/>
        <w:contextualSpacing/>
        <w:outlineLvl w:val="0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24E20840" w14:textId="65E3980A" w:rsidR="00372896" w:rsidRPr="005E7AD2" w:rsidRDefault="00372896" w:rsidP="00372896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ŁĄCZNIE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0E635439" w14:textId="7FD19C7D" w:rsidR="00372896" w:rsidRPr="005E7AD2" w:rsidRDefault="00372896" w:rsidP="003728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trzech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powyższych tabel z </w:t>
      </w:r>
      <w:r>
        <w:rPr>
          <w:rFonts w:ascii="Times New Roman" w:hAnsi="Times New Roman" w:cs="Times New Roman"/>
          <w:sz w:val="24"/>
          <w:szCs w:val="24"/>
          <w:u w:val="single"/>
        </w:rPr>
        <w:t>poz. d</w:t>
      </w:r>
      <w:r w:rsidRPr="005E7AD2">
        <w:rPr>
          <w:rFonts w:ascii="Times New Roman" w:hAnsi="Times New Roman" w:cs="Times New Roman"/>
          <w:sz w:val="24"/>
          <w:szCs w:val="24"/>
          <w:u w:val="single"/>
        </w:rPr>
        <w:t xml:space="preserve"> ):</w:t>
      </w:r>
    </w:p>
    <w:p w14:paraId="13A2C170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612BC702" w14:textId="77777777" w:rsidR="00372896" w:rsidRDefault="00372896" w:rsidP="00372896">
      <w:pPr>
        <w:pStyle w:val="Akapitzlist"/>
        <w:suppressAutoHyphens/>
        <w:spacing w:line="360" w:lineRule="auto"/>
        <w:ind w:left="1146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0CD6BA" w14:textId="0387457B" w:rsidR="00372896" w:rsidRPr="00DA153D" w:rsidRDefault="00372896" w:rsidP="00372896">
      <w:pPr>
        <w:pStyle w:val="Akapitzlist"/>
        <w:suppressAutoHyphens/>
        <w:spacing w:line="360" w:lineRule="auto"/>
        <w:ind w:left="1146" w:hanging="720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I-XVI</w:t>
      </w: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część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72896" w:rsidRPr="005E7AD2" w14:paraId="42F07592" w14:textId="77777777" w:rsidTr="00196C7B">
        <w:tc>
          <w:tcPr>
            <w:tcW w:w="2237" w:type="dxa"/>
            <w:vAlign w:val="center"/>
          </w:tcPr>
          <w:p w14:paraId="5ED53DD7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B23C25" w14:textId="18FA5ACA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1BA2585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D3E1D22" w14:textId="77777777" w:rsidR="00372896" w:rsidRPr="005E7AD2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72896" w:rsidRPr="005E7AD2" w14:paraId="66D14341" w14:textId="77777777" w:rsidTr="00196C7B">
        <w:tc>
          <w:tcPr>
            <w:tcW w:w="2237" w:type="dxa"/>
            <w:vAlign w:val="center"/>
          </w:tcPr>
          <w:p w14:paraId="1DDB422D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7F866D8B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63256C59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2DBA801A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= c 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>+ VAT</w:t>
            </w:r>
          </w:p>
        </w:tc>
      </w:tr>
      <w:tr w:rsidR="00372896" w:rsidRPr="005E7AD2" w14:paraId="7C41E884" w14:textId="77777777" w:rsidTr="00196C7B">
        <w:trPr>
          <w:trHeight w:val="918"/>
        </w:trPr>
        <w:tc>
          <w:tcPr>
            <w:tcW w:w="2237" w:type="dxa"/>
          </w:tcPr>
          <w:p w14:paraId="050DFE57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30E66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15AC1AC7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BEEDB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415701A1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64E90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3B60B252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5BCA0" w14:textId="77777777" w:rsidR="00372896" w:rsidRPr="005E7AD2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0781F81B" w14:textId="77777777" w:rsidR="00372896" w:rsidRPr="005E7AD2" w:rsidRDefault="00372896" w:rsidP="003728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2017E9DE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073BD1E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032B0F14" w14:textId="77777777" w:rsidR="00372896" w:rsidRPr="005E7AD2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52947890" w14:textId="77777777" w:rsidR="00372896" w:rsidRPr="005C58FF" w:rsidRDefault="00372896" w:rsidP="00372896">
      <w:pPr>
        <w:spacing w:after="0" w:line="240" w:lineRule="auto"/>
        <w:ind w:left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39F8DF" w14:textId="5522A987" w:rsidR="00461C12" w:rsidRPr="005E7AD2" w:rsidRDefault="00461C12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E105E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17B88AE6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570BF4">
        <w:rPr>
          <w:rFonts w:ascii="Times New Roman" w:hAnsi="Times New Roman" w:cs="Times New Roman"/>
          <w:sz w:val="24"/>
          <w:szCs w:val="24"/>
        </w:rPr>
        <w:t>zgodnie z programem szkolenia</w:t>
      </w:r>
      <w:r w:rsidRPr="005E7AD2">
        <w:rPr>
          <w:rFonts w:ascii="Times New Roman" w:hAnsi="Times New Roman" w:cs="Times New Roman"/>
          <w:sz w:val="24"/>
          <w:szCs w:val="24"/>
        </w:rPr>
        <w:t xml:space="preserve"> 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8F8AD78" w14:textId="77777777" w:rsidR="002F0203" w:rsidRPr="005E7AD2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31192">
        <w:rPr>
          <w:rFonts w:ascii="Times New Roman" w:eastAsia="Calibri" w:hAnsi="Times New Roman" w:cs="Times New Roman"/>
          <w:sz w:val="24"/>
          <w:szCs w:val="24"/>
        </w:rPr>
        <w:lastRenderedPageBreak/>
        <w:t>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1B61" w14:textId="77777777" w:rsidR="00155654" w:rsidRDefault="00155654" w:rsidP="00B54ADE">
      <w:pPr>
        <w:spacing w:after="0" w:line="240" w:lineRule="auto"/>
      </w:pPr>
      <w:r>
        <w:separator/>
      </w:r>
    </w:p>
  </w:endnote>
  <w:endnote w:type="continuationSeparator" w:id="0">
    <w:p w14:paraId="43C1AB3C" w14:textId="77777777" w:rsidR="00155654" w:rsidRDefault="0015565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89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89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4B87D" w14:textId="77777777" w:rsidR="00155654" w:rsidRDefault="00155654" w:rsidP="00B54ADE">
      <w:pPr>
        <w:spacing w:after="0" w:line="240" w:lineRule="auto"/>
      </w:pPr>
      <w:r>
        <w:separator/>
      </w:r>
    </w:p>
  </w:footnote>
  <w:footnote w:type="continuationSeparator" w:id="0">
    <w:p w14:paraId="685157E8" w14:textId="77777777" w:rsidR="00155654" w:rsidRDefault="00155654" w:rsidP="00B54ADE">
      <w:pPr>
        <w:spacing w:after="0" w:line="240" w:lineRule="auto"/>
      </w:pPr>
      <w:r>
        <w:continuationSeparator/>
      </w:r>
    </w:p>
  </w:footnote>
  <w:footnote w:id="1">
    <w:p w14:paraId="5EECF53B" w14:textId="0F4F0AA1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570BF4">
        <w:rPr>
          <w:b/>
        </w:rPr>
        <w:t>dotyczy oferta (I-XVI</w:t>
      </w:r>
      <w:r w:rsidR="00DE105E">
        <w:rPr>
          <w:b/>
        </w:rPr>
        <w:t>)</w:t>
      </w:r>
      <w:r w:rsidR="00CF662F">
        <w:rPr>
          <w:b/>
        </w:rPr>
        <w:t xml:space="preserve">. Należy uzupełnić pkt 1 i 2 oferty dla wybranej części zamówienia. </w:t>
      </w:r>
    </w:p>
  </w:footnote>
  <w:footnote w:id="2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3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4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6"/>
  </w:num>
  <w:num w:numId="5">
    <w:abstractNumId w:val="20"/>
  </w:num>
  <w:num w:numId="6">
    <w:abstractNumId w:val="9"/>
  </w:num>
  <w:num w:numId="7">
    <w:abstractNumId w:val="2"/>
  </w:num>
  <w:num w:numId="8">
    <w:abstractNumId w:val="0"/>
  </w:num>
  <w:num w:numId="9">
    <w:abstractNumId w:val="22"/>
  </w:num>
  <w:num w:numId="10">
    <w:abstractNumId w:val="6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  <w:num w:numId="20">
    <w:abstractNumId w:val="21"/>
  </w:num>
  <w:num w:numId="21">
    <w:abstractNumId w:val="1"/>
  </w:num>
  <w:num w:numId="22">
    <w:abstractNumId w:val="19"/>
  </w:num>
  <w:num w:numId="23">
    <w:abstractNumId w:val="24"/>
  </w:num>
  <w:num w:numId="24">
    <w:abstractNumId w:val="8"/>
  </w:num>
  <w:num w:numId="25">
    <w:abstractNumId w:val="13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55654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841FD"/>
    <w:rsid w:val="00384219"/>
    <w:rsid w:val="003A3209"/>
    <w:rsid w:val="003A5A0F"/>
    <w:rsid w:val="0040242E"/>
    <w:rsid w:val="00413E31"/>
    <w:rsid w:val="0041545F"/>
    <w:rsid w:val="00416CB6"/>
    <w:rsid w:val="00423B11"/>
    <w:rsid w:val="00456282"/>
    <w:rsid w:val="00461C12"/>
    <w:rsid w:val="00467EBF"/>
    <w:rsid w:val="00474BD5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3149B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B1B46"/>
    <w:rsid w:val="005C3CC9"/>
    <w:rsid w:val="005C58FF"/>
    <w:rsid w:val="005D2853"/>
    <w:rsid w:val="005E3C76"/>
    <w:rsid w:val="005E7AD2"/>
    <w:rsid w:val="005F3C08"/>
    <w:rsid w:val="00604BA8"/>
    <w:rsid w:val="006306A7"/>
    <w:rsid w:val="0063472D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2003"/>
    <w:rsid w:val="00A937C2"/>
    <w:rsid w:val="00AE6EA2"/>
    <w:rsid w:val="00AF4000"/>
    <w:rsid w:val="00B172C8"/>
    <w:rsid w:val="00B54ADE"/>
    <w:rsid w:val="00B56550"/>
    <w:rsid w:val="00B9255F"/>
    <w:rsid w:val="00BB1C4C"/>
    <w:rsid w:val="00BB6E15"/>
    <w:rsid w:val="00BF3D1C"/>
    <w:rsid w:val="00C155A5"/>
    <w:rsid w:val="00C239ED"/>
    <w:rsid w:val="00C351B7"/>
    <w:rsid w:val="00C44F71"/>
    <w:rsid w:val="00C53564"/>
    <w:rsid w:val="00C54E8A"/>
    <w:rsid w:val="00C741C5"/>
    <w:rsid w:val="00CC1FCB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105E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7C05-3214-439E-B3AD-7767FF9C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26</cp:revision>
  <cp:lastPrinted>2018-05-07T12:40:00Z</cp:lastPrinted>
  <dcterms:created xsi:type="dcterms:W3CDTF">2019-04-04T19:34:00Z</dcterms:created>
  <dcterms:modified xsi:type="dcterms:W3CDTF">2020-02-07T18:53:00Z</dcterms:modified>
</cp:coreProperties>
</file>