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B2" w:rsidRPr="00487498" w:rsidRDefault="000E13B2" w:rsidP="00C93F8D">
      <w:pPr>
        <w:tabs>
          <w:tab w:val="left" w:pos="4536"/>
        </w:tabs>
        <w:spacing w:before="120" w:after="120" w:line="276" w:lineRule="auto"/>
        <w:outlineLvl w:val="0"/>
        <w:rPr>
          <w:b/>
        </w:rPr>
      </w:pPr>
      <w:r w:rsidRPr="00487498">
        <w:rPr>
          <w:b/>
        </w:rPr>
        <w:t xml:space="preserve">Znak postępowania: </w:t>
      </w:r>
      <w:r w:rsidR="000779DB" w:rsidRPr="00487498">
        <w:rPr>
          <w:b/>
        </w:rPr>
        <w:t>4</w:t>
      </w:r>
      <w:r w:rsidR="00507A25" w:rsidRPr="00487498">
        <w:rPr>
          <w:b/>
        </w:rPr>
        <w:t>1</w:t>
      </w:r>
      <w:r w:rsidRPr="00487498">
        <w:rPr>
          <w:b/>
        </w:rPr>
        <w:t>/STAŻ/</w:t>
      </w:r>
      <w:r w:rsidR="00507A25" w:rsidRPr="00487498">
        <w:rPr>
          <w:b/>
        </w:rPr>
        <w:t>BPZ</w:t>
      </w:r>
      <w:r w:rsidRPr="00487498">
        <w:rPr>
          <w:b/>
        </w:rPr>
        <w:t>/RPOWP/2020</w:t>
      </w:r>
    </w:p>
    <w:p w:rsidR="00E07362" w:rsidRPr="00487498" w:rsidRDefault="00E07362" w:rsidP="00C93F8D">
      <w:pPr>
        <w:autoSpaceDE w:val="0"/>
        <w:autoSpaceDN w:val="0"/>
        <w:adjustRightInd w:val="0"/>
        <w:spacing w:before="120" w:after="120" w:line="276" w:lineRule="auto"/>
        <w:jc w:val="right"/>
        <w:outlineLvl w:val="0"/>
        <w:rPr>
          <w:b/>
          <w:bCs/>
        </w:rPr>
      </w:pPr>
      <w:r w:rsidRPr="00487498">
        <w:rPr>
          <w:b/>
          <w:bCs/>
        </w:rPr>
        <w:t xml:space="preserve">ZAŁĄCZNIK NR </w:t>
      </w:r>
      <w:r w:rsidR="002A5CEF">
        <w:rPr>
          <w:b/>
          <w:bCs/>
        </w:rPr>
        <w:t>1.b</w:t>
      </w:r>
      <w:bookmarkStart w:id="0" w:name="_GoBack"/>
      <w:bookmarkEnd w:id="0"/>
      <w:r w:rsidR="000E13B2" w:rsidRPr="00487498">
        <w:rPr>
          <w:b/>
          <w:bCs/>
        </w:rPr>
        <w:t xml:space="preserve"> </w:t>
      </w:r>
      <w:r w:rsidR="001957CF" w:rsidRPr="00487498">
        <w:rPr>
          <w:b/>
          <w:bCs/>
        </w:rPr>
        <w:t>do SIWZ</w:t>
      </w:r>
    </w:p>
    <w:p w:rsidR="00021AC6" w:rsidRPr="00487498" w:rsidRDefault="00021AC6" w:rsidP="00C93F8D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i/>
        </w:rPr>
      </w:pPr>
    </w:p>
    <w:p w:rsidR="00CE3E9D" w:rsidRPr="00487498" w:rsidRDefault="00CE3E9D" w:rsidP="00C93F8D">
      <w:pPr>
        <w:autoSpaceDE w:val="0"/>
        <w:autoSpaceDN w:val="0"/>
        <w:adjustRightInd w:val="0"/>
        <w:spacing w:before="120" w:after="120" w:line="276" w:lineRule="auto"/>
        <w:jc w:val="both"/>
        <w:outlineLvl w:val="0"/>
        <w:rPr>
          <w:b/>
          <w:bCs/>
        </w:rPr>
      </w:pPr>
    </w:p>
    <w:p w:rsidR="007706B1" w:rsidRPr="00487498" w:rsidRDefault="00D906FA" w:rsidP="00C93F8D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</w:rPr>
      </w:pPr>
      <w:r w:rsidRPr="00487498">
        <w:rPr>
          <w:b/>
          <w:bCs/>
        </w:rPr>
        <w:t>SZCZEGÓŁOWY OPIS PRZEDMIOTU ZAMÓWIENIA</w:t>
      </w:r>
    </w:p>
    <w:p w:rsidR="007448A8" w:rsidRPr="00487498" w:rsidRDefault="0083325F" w:rsidP="007448A8">
      <w:pPr>
        <w:spacing w:before="120" w:after="120" w:line="276" w:lineRule="auto"/>
        <w:contextualSpacing/>
        <w:jc w:val="center"/>
        <w:rPr>
          <w:b/>
        </w:rPr>
      </w:pPr>
      <w:r w:rsidRPr="00487498">
        <w:rPr>
          <w:b/>
        </w:rPr>
        <w:t>n</w:t>
      </w:r>
      <w:r w:rsidR="001957CF" w:rsidRPr="00487498">
        <w:rPr>
          <w:b/>
        </w:rPr>
        <w:t>a realizację usługi organizacji staży</w:t>
      </w:r>
      <w:r w:rsidR="007448A8" w:rsidRPr="00487498">
        <w:rPr>
          <w:b/>
        </w:rPr>
        <w:t xml:space="preserve"> </w:t>
      </w:r>
      <w:r w:rsidR="000E13B2" w:rsidRPr="00487498">
        <w:rPr>
          <w:b/>
        </w:rPr>
        <w:t>zawodowych</w:t>
      </w:r>
      <w:r w:rsidR="001957CF" w:rsidRPr="00487498">
        <w:rPr>
          <w:b/>
        </w:rPr>
        <w:t xml:space="preserve"> </w:t>
      </w:r>
      <w:r w:rsidR="00F975BB" w:rsidRPr="00487498">
        <w:rPr>
          <w:b/>
        </w:rPr>
        <w:t xml:space="preserve">dla </w:t>
      </w:r>
      <w:r w:rsidR="007448A8" w:rsidRPr="00487498">
        <w:rPr>
          <w:b/>
        </w:rPr>
        <w:t xml:space="preserve">nauczycieli </w:t>
      </w:r>
      <w:r w:rsidR="001957CF" w:rsidRPr="00487498">
        <w:rPr>
          <w:b/>
        </w:rPr>
        <w:t xml:space="preserve">w przedsiębiorstwach z terenu województwa podlaskiego </w:t>
      </w:r>
      <w:r w:rsidR="00C349A4" w:rsidRPr="00487498">
        <w:rPr>
          <w:b/>
        </w:rPr>
        <w:t>oraz/lub</w:t>
      </w:r>
      <w:r w:rsidR="001957CF" w:rsidRPr="00487498">
        <w:rPr>
          <w:b/>
        </w:rPr>
        <w:t xml:space="preserve"> kraju </w:t>
      </w:r>
      <w:r w:rsidR="00A145BD" w:rsidRPr="00487498">
        <w:rPr>
          <w:b/>
        </w:rPr>
        <w:t xml:space="preserve">w ramach projektu </w:t>
      </w:r>
    </w:p>
    <w:p w:rsidR="001957CF" w:rsidRPr="00487498" w:rsidRDefault="00A145BD" w:rsidP="007448A8">
      <w:pPr>
        <w:spacing w:before="120" w:after="120" w:line="276" w:lineRule="auto"/>
        <w:contextualSpacing/>
        <w:jc w:val="center"/>
        <w:rPr>
          <w:b/>
        </w:rPr>
      </w:pPr>
      <w:r w:rsidRPr="00487498">
        <w:rPr>
          <w:b/>
        </w:rPr>
        <w:t>„</w:t>
      </w:r>
      <w:r w:rsidR="00507A25" w:rsidRPr="00487498">
        <w:rPr>
          <w:b/>
          <w:bCs/>
        </w:rPr>
        <w:t>Budujemy przyszłość zawodowców ZSOiZ w Czyżewie</w:t>
      </w:r>
      <w:r w:rsidR="00BF6038" w:rsidRPr="00487498">
        <w:rPr>
          <w:b/>
        </w:rPr>
        <w:t>”</w:t>
      </w:r>
    </w:p>
    <w:p w:rsidR="001957CF" w:rsidRPr="00487498" w:rsidRDefault="001957CF" w:rsidP="00C93F8D">
      <w:pPr>
        <w:autoSpaceDE w:val="0"/>
        <w:autoSpaceDN w:val="0"/>
        <w:adjustRightInd w:val="0"/>
        <w:spacing w:before="120" w:after="120" w:line="276" w:lineRule="auto"/>
        <w:jc w:val="center"/>
        <w:outlineLvl w:val="0"/>
        <w:rPr>
          <w:b/>
          <w:bCs/>
        </w:rPr>
      </w:pPr>
    </w:p>
    <w:p w:rsidR="00D86AC0" w:rsidRPr="00487498" w:rsidRDefault="007E69C7" w:rsidP="00C93F8D">
      <w:pPr>
        <w:pStyle w:val="Akapitzlist1"/>
        <w:suppressAutoHyphens w:val="0"/>
        <w:autoSpaceDE w:val="0"/>
        <w:autoSpaceDN w:val="0"/>
        <w:adjustRightInd w:val="0"/>
        <w:spacing w:before="120" w:after="120" w:line="276" w:lineRule="auto"/>
        <w:ind w:left="0"/>
        <w:jc w:val="both"/>
        <w:outlineLvl w:val="0"/>
        <w:rPr>
          <w:b/>
          <w:lang w:eastAsia="pl-PL"/>
        </w:rPr>
      </w:pPr>
      <w:r w:rsidRPr="00487498">
        <w:rPr>
          <w:b/>
          <w:lang w:eastAsia="pl-PL"/>
        </w:rPr>
        <w:t xml:space="preserve">Przedmiotem zamówienia </w:t>
      </w:r>
      <w:r w:rsidR="00D86AC0" w:rsidRPr="00487498">
        <w:rPr>
          <w:b/>
          <w:lang w:eastAsia="pl-PL"/>
        </w:rPr>
        <w:t>jest:</w:t>
      </w:r>
    </w:p>
    <w:p w:rsidR="00A145BD" w:rsidRPr="00487498" w:rsidRDefault="00BB7FFA" w:rsidP="00C93F8D">
      <w:pPr>
        <w:tabs>
          <w:tab w:val="left" w:pos="709"/>
        </w:tabs>
        <w:suppressAutoHyphens/>
        <w:spacing w:before="120" w:after="120" w:line="276" w:lineRule="auto"/>
        <w:jc w:val="both"/>
        <w:rPr>
          <w:bCs/>
        </w:rPr>
      </w:pPr>
      <w:r w:rsidRPr="00487498">
        <w:rPr>
          <w:b/>
          <w:bCs/>
        </w:rPr>
        <w:t>Część II:</w:t>
      </w:r>
      <w:r w:rsidRPr="00487498">
        <w:t xml:space="preserve"> </w:t>
      </w:r>
      <w:r w:rsidR="007E69C7" w:rsidRPr="00487498">
        <w:t>realizacja usługi organizacji staży</w:t>
      </w:r>
      <w:r w:rsidR="00B3029F" w:rsidRPr="00487498">
        <w:t xml:space="preserve"> </w:t>
      </w:r>
      <w:r w:rsidR="000E13B2" w:rsidRPr="00487498">
        <w:t>zawodowych</w:t>
      </w:r>
      <w:r w:rsidR="007E69C7" w:rsidRPr="00487498">
        <w:t xml:space="preserve"> </w:t>
      </w:r>
      <w:r w:rsidR="00FB3DF7" w:rsidRPr="00487498">
        <w:t xml:space="preserve">dla </w:t>
      </w:r>
      <w:r w:rsidR="00507A25" w:rsidRPr="00487498">
        <w:t>10</w:t>
      </w:r>
      <w:r w:rsidR="007E69C7" w:rsidRPr="00487498">
        <w:t xml:space="preserve"> </w:t>
      </w:r>
      <w:r w:rsidR="00B3029F" w:rsidRPr="00487498">
        <w:t xml:space="preserve">nauczycieli </w:t>
      </w:r>
      <w:r w:rsidR="007E69C7" w:rsidRPr="00487498">
        <w:t>w przedsiębiorstwach</w:t>
      </w:r>
      <w:r w:rsidR="001C05C5" w:rsidRPr="00487498">
        <w:t xml:space="preserve"> z terenu województwa podlaskiego </w:t>
      </w:r>
      <w:r w:rsidR="00507A25" w:rsidRPr="00487498">
        <w:rPr>
          <w:bCs/>
        </w:rPr>
        <w:t xml:space="preserve">„Budujemy przyszłość zawodowców ZSOiZ w Czyżewie” </w:t>
      </w:r>
      <w:r w:rsidR="00BC4072" w:rsidRPr="00487498">
        <w:rPr>
          <w:bCs/>
        </w:rPr>
        <w:t>WND-RPO</w:t>
      </w:r>
      <w:r w:rsidR="00507A25" w:rsidRPr="00487498">
        <w:rPr>
          <w:bCs/>
        </w:rPr>
        <w:t>.03.03.01-20-0186/18, który jest realizowany przez Białostocką Fundacją Kształcenia Kadr w partnerstwie z Ministerstwem Rolnictwa i Rozwoju Wsi, przy udziale Realizatora – Zespołu Szkół Ogólnokształcących i Zawodowych w Czyżewie</w:t>
      </w:r>
      <w:r w:rsidR="00066D42" w:rsidRPr="00487498">
        <w:rPr>
          <w:bCs/>
        </w:rPr>
        <w:t xml:space="preserve"> </w:t>
      </w:r>
      <w:r w:rsidR="00A145BD" w:rsidRPr="00487498">
        <w:rPr>
          <w:bCs/>
        </w:rPr>
        <w:t>w ramach Regionalnego Programu Operacyjnego Województwa Podlaskiego na lata 2014-2020, Oś priorytetowa III. Kompetencje i kwalifikacje, Działanie 3.3 Kształcenie zawodowe młodzieży na rzecz konkurencyjności podlaskiej gospodarki, Poddziałanie 3.3.1 Kształcenie zawodowe młodzieży na rzecz konkurencyjności podlaskiej gospodarki.</w:t>
      </w:r>
    </w:p>
    <w:p w:rsidR="00C93F8D" w:rsidRPr="00487498" w:rsidRDefault="00A145BD" w:rsidP="00C93F8D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i/>
        </w:rPr>
      </w:pPr>
      <w:r w:rsidRPr="00487498">
        <w:t xml:space="preserve">Staże zawodowe muszą być realizowane zgodnie z </w:t>
      </w:r>
      <w:r w:rsidRPr="00487498">
        <w:rPr>
          <w:i/>
        </w:rPr>
        <w:t>Wytycznymi w zakresie realizacji przedsięwzięć z udziałem środków Europejskiego Funduszu Społecznego w obsza</w:t>
      </w:r>
      <w:r w:rsidR="00C77430" w:rsidRPr="00487498">
        <w:rPr>
          <w:i/>
        </w:rPr>
        <w:t>rze edukacji na lata 2014-2020.</w:t>
      </w:r>
    </w:p>
    <w:p w:rsidR="00177A84" w:rsidRPr="00487498" w:rsidRDefault="00177A84" w:rsidP="00C93F8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jc w:val="both"/>
        <w:rPr>
          <w:b/>
        </w:rPr>
      </w:pPr>
      <w:r w:rsidRPr="00487498">
        <w:rPr>
          <w:b/>
        </w:rPr>
        <w:t>Opis zadań przewidzianych do realizacji przez Wykonawcę</w:t>
      </w:r>
      <w:r w:rsidR="00A958A7" w:rsidRPr="00487498">
        <w:rPr>
          <w:b/>
        </w:rPr>
        <w:t xml:space="preserve"> </w:t>
      </w:r>
    </w:p>
    <w:p w:rsidR="00B37E09" w:rsidRPr="00487498" w:rsidRDefault="007E69C7" w:rsidP="00B3029F">
      <w:pPr>
        <w:pStyle w:val="Akapitzlist"/>
        <w:widowControl w:val="0"/>
        <w:numPr>
          <w:ilvl w:val="3"/>
          <w:numId w:val="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i/>
        </w:rPr>
      </w:pPr>
      <w:r w:rsidRPr="00487498">
        <w:t xml:space="preserve">W ramach usługi Wykonawca </w:t>
      </w:r>
      <w:r w:rsidR="00190625" w:rsidRPr="00487498">
        <w:t xml:space="preserve">zrealizuje </w:t>
      </w:r>
      <w:r w:rsidR="00B3029F" w:rsidRPr="00487498">
        <w:rPr>
          <w:lang w:val="pl-PL"/>
        </w:rPr>
        <w:t xml:space="preserve">40 godzinne </w:t>
      </w:r>
      <w:r w:rsidRPr="00487498">
        <w:t>staże</w:t>
      </w:r>
      <w:r w:rsidR="00F46423" w:rsidRPr="00487498">
        <w:rPr>
          <w:lang w:val="pl-PL"/>
        </w:rPr>
        <w:t xml:space="preserve"> zawodowe</w:t>
      </w:r>
      <w:r w:rsidR="00A07767" w:rsidRPr="00487498">
        <w:t xml:space="preserve"> </w:t>
      </w:r>
      <w:r w:rsidRPr="00487498">
        <w:t xml:space="preserve">dla </w:t>
      </w:r>
      <w:r w:rsidR="00507A25" w:rsidRPr="00487498">
        <w:rPr>
          <w:lang w:val="pl-PL"/>
        </w:rPr>
        <w:t>10</w:t>
      </w:r>
      <w:r w:rsidRPr="00487498">
        <w:t xml:space="preserve"> </w:t>
      </w:r>
      <w:r w:rsidR="00B3029F" w:rsidRPr="00487498">
        <w:rPr>
          <w:iCs/>
        </w:rPr>
        <w:t>nauczycieli kształcenia zawodowego/instruktorów praktycznej nauki zawo</w:t>
      </w:r>
      <w:r w:rsidR="00B3029F" w:rsidRPr="00487498">
        <w:rPr>
          <w:iCs/>
          <w:lang w:val="pl-PL"/>
        </w:rPr>
        <w:t xml:space="preserve">du </w:t>
      </w:r>
      <w:r w:rsidR="00507A25" w:rsidRPr="00487498">
        <w:rPr>
          <w:bCs/>
        </w:rPr>
        <w:t xml:space="preserve">Zespołu Szkół Ogólnokształcących i Zawodowych w Czyżewie </w:t>
      </w:r>
      <w:r w:rsidR="00190625" w:rsidRPr="00487498">
        <w:t xml:space="preserve">w przedsiębiorstwach z </w:t>
      </w:r>
      <w:r w:rsidR="00CC1DDF" w:rsidRPr="00487498">
        <w:t xml:space="preserve">terenu województwa podlaskiego </w:t>
      </w:r>
      <w:r w:rsidR="00C349A4" w:rsidRPr="00487498">
        <w:rPr>
          <w:lang w:val="pl-PL"/>
        </w:rPr>
        <w:t>oraz/lub</w:t>
      </w:r>
      <w:r w:rsidR="002C58A6" w:rsidRPr="00487498">
        <w:t xml:space="preserve"> kraju </w:t>
      </w:r>
      <w:r w:rsidR="00190625" w:rsidRPr="00487498">
        <w:t>prowadzących działalność w branżach związanych z kierunkami kształcenia</w:t>
      </w:r>
      <w:r w:rsidR="007448A8" w:rsidRPr="00487498">
        <w:rPr>
          <w:lang w:val="pl-PL"/>
        </w:rPr>
        <w:t xml:space="preserve"> prowadzonymi przez nauczycieli</w:t>
      </w:r>
      <w:r w:rsidRPr="00487498">
        <w:t>.</w:t>
      </w:r>
      <w:r w:rsidR="004D2DEB" w:rsidRPr="00487498">
        <w:t xml:space="preserve"> </w:t>
      </w:r>
    </w:p>
    <w:p w:rsidR="00E839EB" w:rsidRPr="00487498" w:rsidRDefault="00B3029F" w:rsidP="00C93F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487498">
        <w:t>Wykonawca przygotuje indywidualne programy stażu, opracowane we współpracy z dyrektorem szkoły i podmiotem przyjmującym na staż. Staże będą miały na celu doskonalenie warsztatu pracy nauczycieli kształcenia zawodowego i dostosowania go do najnowszych trendów i technologii w danej branży</w:t>
      </w:r>
      <w:r w:rsidR="007723B1" w:rsidRPr="00487498">
        <w:t>.</w:t>
      </w:r>
      <w:r w:rsidR="009F0A46" w:rsidRPr="00487498">
        <w:t xml:space="preserve"> </w:t>
      </w:r>
    </w:p>
    <w:p w:rsidR="00D361E0" w:rsidRPr="00487498" w:rsidRDefault="00803EB5" w:rsidP="00C93F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487498">
        <w:t>Staż będzie prowadzony indywidualnie lub w grupie umożliwiającej realizację programu stażu</w:t>
      </w:r>
      <w:r w:rsidR="004D122F" w:rsidRPr="00487498">
        <w:t xml:space="preserve"> </w:t>
      </w:r>
      <w:r w:rsidRPr="00487498">
        <w:t>dla danego zawodu i uwzględniającej możliwość opanowania umiejętności wykonywania wskazanych zadań zawodowych, przepisy bezpieczeństwa i higieny pracy a także warunki lokalowe i techniczne w miejscu odbywania stażu.</w:t>
      </w:r>
    </w:p>
    <w:p w:rsidR="00531FE8" w:rsidRPr="00487498" w:rsidRDefault="00A873CC" w:rsidP="00C93F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487498">
        <w:rPr>
          <w:bCs/>
        </w:rPr>
        <w:t>Wykonawca w ramach usługi</w:t>
      </w:r>
      <w:r w:rsidR="00FF3888" w:rsidRPr="00487498">
        <w:rPr>
          <w:bCs/>
        </w:rPr>
        <w:t xml:space="preserve"> zorganizowania staży: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lastRenderedPageBreak/>
        <w:t xml:space="preserve">Zapewni stanowiska w przedsiębiorstwach, w branżach zgodnych z nauczanymi kierunkami dla </w:t>
      </w:r>
      <w:r w:rsidR="00507A25" w:rsidRPr="00487498">
        <w:rPr>
          <w:bCs/>
        </w:rPr>
        <w:t>10</w:t>
      </w:r>
      <w:r w:rsidRPr="00487498">
        <w:rPr>
          <w:bCs/>
        </w:rPr>
        <w:t xml:space="preserve"> nauczycieli w ilości 40 godzin (średnio 4 godz./dziennie);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 xml:space="preserve">Zapewni przeszkolenie stanowiskowe w zakresie BHP i ppoż osób przyjmowanych na staż, 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Zapewni materiały eksploatacyjne niezbędne do realizacji programu stażu,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Udostępni poprzez współpracę z przedsiębiorcami infrastrukturę biurową, socjalną, teleinformatyczną w czasie odbywania stażu,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 xml:space="preserve">Zapewni poprzez współpracę z przedsiębiorcami użyczenie i zapewnienie dostępu do sprzętu, narzędzi i wyposażenia specjalistycznego w danej branży wraz z zabezpieczeniem materiałów eksploatacyjnych na potrzeby pełnej realizacji programów staży, 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Zapewni odzież, obuwie robocze i środki ochrony indywidualnej oraz środki higieny osobistej przysługujące pracownikom na danym stanowisku, w tym środki zabezpieczające przed Covid19 (minimum: rękawiczki ochronne i maseczki) a w przypadku zagrożenia epidemicznego wpływającego na bezpieczeństwo przemieszczania się lub gromadzenia zapewni niezbędne technologie i narzędzia umożliwiające realizację stażu zdalnie.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 xml:space="preserve">Zapewni stały nadzór nad stażystami/stażystkami poprzez zaangażowanie opiekuna stażysty/stażystki ze strony Pracodawcy na czas trwania stażu w zakładzie pracy. 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 xml:space="preserve">Zwrot kosztów dojazdów z miejsca zamieszkania do miejsca odbywania stażu co najmniej do wysokości opłat za środki transportu publicznego szynowego lub kołowego zgodnie z cennikiem biletów II klasy obowiązującym na danym obszarze. Rozliczenie zwrotu kosztów dojazdu zostanie uregulowane między Wykonawcą a stażystą. 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Zapewni ubezpieczenie NNW uczestnikom na czas odbywania stażu/praktyki zawodowej, ubezpieczenie następstw nieszczęśliwych wypadków (NNW). Minimalna suma ubezpieczenia na 1 osobę ubezpieczoną wynosić powinna 20 000,00 zł. Najpóźniej na 1 dzień przed rozpoczęciem stażu/praktyki zawodowej Wykonawca zobowiązany jest dostarczyć do Zamawiającego kopię opłaconej polisy.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Przygotuje pełną dokumentację dla każdego stażysty m.in. zapewnieni wymagane wpisy w dzienniczku stażu nauczycieli potwierdzających realizację stażu, sprawozdanie z przebiegu stażu.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Zapewni weryfikację posiadanej i nabytej wiedzy i umiejętności stażystów;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Przygotuje dokumentację związaną z organizacją stażu tj. sprawozdanie dot. odbioru poszczególnych usług przez nauczycieli: nocleg, transport, wyżywienie.</w:t>
      </w:r>
    </w:p>
    <w:p w:rsidR="00B3029F" w:rsidRPr="00487498" w:rsidRDefault="00B3029F" w:rsidP="00B3029F">
      <w:pPr>
        <w:numPr>
          <w:ilvl w:val="0"/>
          <w:numId w:val="2"/>
        </w:numPr>
        <w:tabs>
          <w:tab w:val="left" w:pos="1276"/>
          <w:tab w:val="num" w:pos="2160"/>
        </w:tabs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t>W kosztach usługi Wykonawca uwzględni wszystkie pochodne koszty (podatki, ubezpieczenia, opracowania merytoryczne programów staży oraz koszty związane z administracją i logistyką staży.</w:t>
      </w:r>
    </w:p>
    <w:p w:rsidR="000E3E12" w:rsidRPr="00487498" w:rsidRDefault="00531FE8" w:rsidP="00C93F8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487498">
        <w:rPr>
          <w:bCs/>
        </w:rPr>
        <w:lastRenderedPageBreak/>
        <w:t xml:space="preserve">Dodatkowo wykonawca </w:t>
      </w:r>
      <w:r w:rsidR="000E3E12" w:rsidRPr="00487498">
        <w:rPr>
          <w:bCs/>
        </w:rPr>
        <w:t xml:space="preserve">w przypadku, gdy miejsce odbywania stażu znajdować się będzie w innym powiecie niż miejsce zamieszkania </w:t>
      </w:r>
      <w:r w:rsidR="00212986" w:rsidRPr="00487498">
        <w:rPr>
          <w:bCs/>
        </w:rPr>
        <w:t>nauczyciela</w:t>
      </w:r>
      <w:r w:rsidR="000E3E12" w:rsidRPr="00487498">
        <w:rPr>
          <w:bCs/>
        </w:rPr>
        <w:t>, w ramach usługi zorganizowania staży:</w:t>
      </w:r>
    </w:p>
    <w:p w:rsidR="00967D01" w:rsidRPr="00487498" w:rsidRDefault="000E3E12" w:rsidP="00C93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zapewni zwrot kosztów podróży lub transport z siedziby szkoły </w:t>
      </w:r>
      <w:r w:rsidR="00212986" w:rsidRPr="00487498">
        <w:rPr>
          <w:rFonts w:eastAsia="Calibri"/>
          <w:bCs/>
          <w:lang w:val="pl-PL"/>
        </w:rPr>
        <w:t>nauczyciela</w:t>
      </w:r>
      <w:r w:rsidRPr="00487498">
        <w:rPr>
          <w:rFonts w:eastAsia="Calibri"/>
          <w:bCs/>
        </w:rPr>
        <w:t xml:space="preserve"> do miejsca odbywania staży oraz transport z miejsca zakwaterow</w:t>
      </w:r>
      <w:r w:rsidR="00D65458" w:rsidRPr="00487498">
        <w:rPr>
          <w:rFonts w:eastAsia="Calibri"/>
          <w:bCs/>
        </w:rPr>
        <w:t>ania do miejsca realizacji staż</w:t>
      </w:r>
      <w:r w:rsidRPr="00487498">
        <w:rPr>
          <w:rFonts w:eastAsia="Calibri"/>
          <w:bCs/>
        </w:rPr>
        <w:t xml:space="preserve"> (lub zwrotu kosztów podróży lokalnych w związku z realizacją staży z miejsca stażu do miejsca zakwaterowania)</w:t>
      </w:r>
      <w:r w:rsidR="00967D01" w:rsidRPr="00487498">
        <w:rPr>
          <w:rFonts w:eastAsia="Calibri"/>
          <w:bCs/>
        </w:rPr>
        <w:t>. Przewóz osób odbywać się będzie sprawnym autokarem/b</w:t>
      </w:r>
      <w:r w:rsidR="00AE1858" w:rsidRPr="00487498">
        <w:rPr>
          <w:rFonts w:eastAsia="Calibri"/>
          <w:bCs/>
        </w:rPr>
        <w:t>usami, nie starszymi niż 5 lat,</w:t>
      </w:r>
      <w:r w:rsidR="00967D01" w:rsidRPr="00487498">
        <w:rPr>
          <w:rFonts w:eastAsia="Calibri"/>
          <w:bCs/>
        </w:rPr>
        <w:t xml:space="preserve"> posiadającymi ważne badania techniczne oraz ubezpieczenie niezbędne do przewozu osób na terenie kraju, wyjazd na staż</w:t>
      </w:r>
      <w:r w:rsidR="000E49B1" w:rsidRPr="00487498">
        <w:rPr>
          <w:rFonts w:eastAsia="Calibri"/>
          <w:bCs/>
        </w:rPr>
        <w:t>/praktykę zawodową</w:t>
      </w:r>
      <w:r w:rsidR="00967D01" w:rsidRPr="00487498">
        <w:rPr>
          <w:rFonts w:eastAsia="Calibri"/>
          <w:bCs/>
        </w:rPr>
        <w:t xml:space="preserve"> odbywać będzie się w poniedziałek rano pierwszego dnia praktyki lub ustalony zostanie indywidualnie w porozumieniu z Zamawiającym i Stażystą.</w:t>
      </w:r>
    </w:p>
    <w:p w:rsidR="00967D01" w:rsidRPr="00487498" w:rsidRDefault="00B61A1F" w:rsidP="00C93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bCs/>
        </w:rPr>
        <w:t>zapewni uczestnikom zakwaterowanie</w:t>
      </w:r>
      <w:r w:rsidR="00967D01" w:rsidRPr="00487498">
        <w:rPr>
          <w:bCs/>
        </w:rPr>
        <w:t xml:space="preserve"> na czas stażu w miejscu ich odbywania </w:t>
      </w:r>
      <w:r w:rsidR="00967D01" w:rsidRPr="00487498">
        <w:rPr>
          <w:rFonts w:eastAsia="Calibri"/>
          <w:bCs/>
        </w:rPr>
        <w:t>w odległości nie większej niż 10 km od miejsca odbywania stażu. Zakwaterowanie powinno być w hotelu dwugwiazdkowym lub porównywalnym jemu standardzie pensjonacie oraz motelu bądź bursie/internacie. Pokoje, w których zakwaterowani będą uczestnicy staży powinny być maksymalnie 4-osobowe (oddzielne łóżka dla każdej osoby, w pokoju przebywać mogą tylko uczestnicy skierowani przez Zamawiającego) z pełnym węzłem sanitarnym (łazienka, toaleta, ciepła woda) oraz powinny znajdować się w obiekcie spełniającym wymogi dotyczące bezpieczeństwa, ochrony przeciwpożarowej, warunków higieniczno-sanitarnych oraz ochrony środowiska określone przepisami o ochronie przeciwpożarowej, Państwowej Inspekcji Sanitarnej i ochronie środowiska oraz dostosowany w do potrzeb osób niepełnosprawnych jeśli dotyczy.</w:t>
      </w:r>
      <w:r w:rsidR="006369BA" w:rsidRPr="00487498">
        <w:rPr>
          <w:lang w:eastAsia="ar-SA"/>
        </w:rPr>
        <w:t xml:space="preserve"> </w:t>
      </w:r>
    </w:p>
    <w:p w:rsidR="00427197" w:rsidRPr="00487498" w:rsidRDefault="00487498" w:rsidP="00C93F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zapewni całodzienne wyżywienie - śniadani</w:t>
      </w:r>
      <w:r w:rsidRPr="00487498">
        <w:rPr>
          <w:rFonts w:eastAsia="Calibri"/>
          <w:bCs/>
          <w:lang w:val="pl-PL"/>
        </w:rPr>
        <w:t>e</w:t>
      </w:r>
      <w:r w:rsidRPr="00487498">
        <w:rPr>
          <w:rFonts w:eastAsia="Calibri"/>
          <w:bCs/>
        </w:rPr>
        <w:t xml:space="preserve">, </w:t>
      </w:r>
      <w:r w:rsidRPr="00487498">
        <w:rPr>
          <w:rFonts w:eastAsia="Calibri"/>
          <w:bCs/>
          <w:lang w:val="pl-PL"/>
        </w:rPr>
        <w:t xml:space="preserve">pakiet </w:t>
      </w:r>
      <w:r w:rsidRPr="00487498">
        <w:rPr>
          <w:rFonts w:eastAsia="Calibri"/>
          <w:bCs/>
        </w:rPr>
        <w:t>lunch</w:t>
      </w:r>
      <w:r w:rsidRPr="00487498">
        <w:rPr>
          <w:rFonts w:eastAsia="Calibri"/>
          <w:bCs/>
          <w:lang w:val="pl-PL"/>
        </w:rPr>
        <w:t>owy</w:t>
      </w:r>
      <w:r w:rsidRPr="00487498">
        <w:rPr>
          <w:rFonts w:eastAsia="Calibri"/>
          <w:bCs/>
        </w:rPr>
        <w:t>, dwudaniow</w:t>
      </w:r>
      <w:r w:rsidRPr="00487498">
        <w:rPr>
          <w:rFonts w:eastAsia="Calibri"/>
          <w:bCs/>
          <w:lang w:val="pl-PL"/>
        </w:rPr>
        <w:t>y</w:t>
      </w:r>
      <w:r w:rsidRPr="00487498">
        <w:rPr>
          <w:rFonts w:eastAsia="Calibri"/>
          <w:bCs/>
        </w:rPr>
        <w:t xml:space="preserve"> obiad oraz kolacj</w:t>
      </w:r>
      <w:r w:rsidRPr="00487498">
        <w:rPr>
          <w:rFonts w:eastAsia="Calibri"/>
          <w:bCs/>
          <w:lang w:val="pl-PL"/>
        </w:rPr>
        <w:t>a:</w:t>
      </w:r>
      <w:r w:rsidRPr="00487498">
        <w:rPr>
          <w:rFonts w:eastAsia="Calibri"/>
          <w:bCs/>
        </w:rPr>
        <w:t xml:space="preserve"> </w:t>
      </w:r>
      <w:r w:rsidR="00967D01" w:rsidRPr="00487498">
        <w:rPr>
          <w:rFonts w:eastAsia="Calibri"/>
          <w:bCs/>
        </w:rPr>
        <w:t xml:space="preserve"> </w:t>
      </w:r>
    </w:p>
    <w:p w:rsidR="00967D01" w:rsidRPr="00487498" w:rsidRDefault="00967D01" w:rsidP="00C93F8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śniadanie w miejscu zakwaterowania;</w:t>
      </w:r>
    </w:p>
    <w:p w:rsidR="00967D01" w:rsidRPr="00487498" w:rsidRDefault="00967D01" w:rsidP="00C93F8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lunch pakiet: 2 kanapki, 2 owoce, batonik, butelka wody mineralnej/soku o objętości 5</w:t>
      </w:r>
      <w:r w:rsidR="00852720" w:rsidRPr="00487498">
        <w:rPr>
          <w:rFonts w:eastAsia="Calibri"/>
          <w:bCs/>
        </w:rPr>
        <w:t xml:space="preserve">00 ml – przekazany </w:t>
      </w:r>
      <w:r w:rsidRPr="00487498">
        <w:rPr>
          <w:rFonts w:eastAsia="Calibri"/>
          <w:bCs/>
        </w:rPr>
        <w:t>stażyście przy śniadaniu;</w:t>
      </w:r>
    </w:p>
    <w:p w:rsidR="00967D01" w:rsidRPr="00487498" w:rsidRDefault="00967D01" w:rsidP="00C93F8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obiad (nie później niż 30 minut od zakończenia stażu</w:t>
      </w:r>
      <w:r w:rsidR="00427197" w:rsidRPr="00487498">
        <w:rPr>
          <w:rFonts w:eastAsia="Calibri"/>
          <w:bCs/>
        </w:rPr>
        <w:t>/praktyki zawodowej</w:t>
      </w:r>
      <w:r w:rsidRPr="00487498">
        <w:rPr>
          <w:rFonts w:eastAsia="Calibri"/>
          <w:bCs/>
        </w:rPr>
        <w:t xml:space="preserve"> lub dostarczenie zestawu obiadowego na zakończenie dnia roboczego do miejsca praktyki/stażu) ma się składać z gorących 2 dań: zupy oraz z drugiego dania w ty</w:t>
      </w:r>
      <w:r w:rsidR="008874E1" w:rsidRPr="00487498">
        <w:rPr>
          <w:rFonts w:eastAsia="Calibri"/>
          <w:bCs/>
        </w:rPr>
        <w:t xml:space="preserve">m mięsa wraz z zestawem surówek </w:t>
      </w:r>
      <w:r w:rsidRPr="00487498">
        <w:rPr>
          <w:rFonts w:eastAsia="Calibri"/>
          <w:bCs/>
        </w:rPr>
        <w:t>i napoju o objętości 500 ml);</w:t>
      </w:r>
    </w:p>
    <w:p w:rsidR="00967D01" w:rsidRPr="00487498" w:rsidRDefault="008874E1" w:rsidP="00C93F8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kolacja w miejscu noclegu</w:t>
      </w:r>
      <w:r w:rsidR="00045A82" w:rsidRPr="00487498">
        <w:rPr>
          <w:rFonts w:eastAsia="Calibri"/>
          <w:bCs/>
        </w:rPr>
        <w:t>;</w:t>
      </w:r>
    </w:p>
    <w:p w:rsidR="00967D01" w:rsidRPr="00487498" w:rsidRDefault="00967D01" w:rsidP="00C93F8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posiłki powinny być przygotowywane zgodnie z zasadami racjonalnego żywienia,  normami i zaleceniami prawidłowego żywienia określonymi przez Instytut Żywności i Żywienia w Warszawie. Muszą być zróżnicowane, sporządzane z pełnowartościowych produktów z uwzględnieniem sezonowości ich występowania, pokrywać dzienne zapotrzebowanie kaloryczne dla osoby dorosłej.</w:t>
      </w:r>
    </w:p>
    <w:p w:rsidR="00925528" w:rsidRPr="00487498" w:rsidRDefault="00DC06EF" w:rsidP="00C93F8D">
      <w:pPr>
        <w:pStyle w:val="Akapitzlist"/>
        <w:numPr>
          <w:ilvl w:val="0"/>
          <w:numId w:val="1"/>
        </w:numPr>
        <w:suppressAutoHyphens/>
        <w:snapToGrid w:val="0"/>
        <w:spacing w:before="120" w:after="120" w:line="276" w:lineRule="auto"/>
        <w:contextualSpacing w:val="0"/>
        <w:jc w:val="both"/>
        <w:rPr>
          <w:bCs/>
        </w:rPr>
      </w:pPr>
      <w:r w:rsidRPr="00487498">
        <w:rPr>
          <w:bCs/>
        </w:rPr>
        <w:lastRenderedPageBreak/>
        <w:t xml:space="preserve">Na potrzebę odbywania stażu Zamawiający zawrze z </w:t>
      </w:r>
      <w:r w:rsidR="007448A8" w:rsidRPr="00487498">
        <w:rPr>
          <w:bCs/>
          <w:lang w:val="pl-PL"/>
        </w:rPr>
        <w:t xml:space="preserve">nauczycielem </w:t>
      </w:r>
      <w:r w:rsidRPr="00487498">
        <w:rPr>
          <w:bCs/>
        </w:rPr>
        <w:t xml:space="preserve">i </w:t>
      </w:r>
      <w:r w:rsidR="00FF3888" w:rsidRPr="00487498">
        <w:rPr>
          <w:bCs/>
        </w:rPr>
        <w:t xml:space="preserve">Wykonawcą </w:t>
      </w:r>
      <w:r w:rsidRPr="00487498">
        <w:rPr>
          <w:bCs/>
        </w:rPr>
        <w:t>umowę trójstronną.</w:t>
      </w:r>
    </w:p>
    <w:p w:rsidR="001A7123" w:rsidRPr="00487498" w:rsidRDefault="001A7123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487498">
        <w:t>Przed rozpoczęciem realizacji przedmiotu umowy Wykonawca otrzyma od Zamawiającego następujące dokumenty:</w:t>
      </w:r>
    </w:p>
    <w:p w:rsidR="001A7123" w:rsidRPr="00487498" w:rsidRDefault="001A7123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 xml:space="preserve">wykaz </w:t>
      </w:r>
      <w:r w:rsidR="00212986" w:rsidRPr="00487498">
        <w:rPr>
          <w:lang w:val="pl-PL" w:eastAsia="en-US"/>
        </w:rPr>
        <w:t>nauczycieli</w:t>
      </w:r>
      <w:r w:rsidRPr="00487498">
        <w:rPr>
          <w:lang w:eastAsia="en-US"/>
        </w:rPr>
        <w:t xml:space="preserve"> kierowanych na staż wraz z niezbędnymi danymi (ponadto w ramach realizacji zamówienia z Wykonawcą zostanie dodatkowo zawarta umowa powierzenia przetwarzania danych osobowych </w:t>
      </w:r>
      <w:r w:rsidR="007448A8" w:rsidRPr="00487498">
        <w:rPr>
          <w:lang w:val="pl-PL" w:eastAsia="en-US"/>
        </w:rPr>
        <w:t>nauczycieli</w:t>
      </w:r>
      <w:r w:rsidRPr="00487498">
        <w:rPr>
          <w:lang w:eastAsia="en-US"/>
        </w:rPr>
        <w:t xml:space="preserve"> kierowanych na staż zgodnie z ustawą z dnia 29 sierpnia 1997 r. o ochronie danych osobowych (tekst jednolity: DZ. U. z 2014 r., poz. 1182 ze zm.)</w:t>
      </w:r>
      <w:r w:rsidR="00ED2638" w:rsidRPr="00487498">
        <w:rPr>
          <w:lang w:eastAsia="en-US"/>
        </w:rPr>
        <w:t>,</w:t>
      </w:r>
    </w:p>
    <w:p w:rsidR="001A7123" w:rsidRPr="00487498" w:rsidRDefault="00ED2638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 xml:space="preserve">wzór dzienniczka </w:t>
      </w:r>
      <w:r w:rsidR="001A7123" w:rsidRPr="00487498">
        <w:rPr>
          <w:lang w:eastAsia="en-US"/>
        </w:rPr>
        <w:t>stażu dla uczestników/uczestnicze</w:t>
      </w:r>
      <w:r w:rsidR="00083FCA" w:rsidRPr="00487498">
        <w:rPr>
          <w:lang w:eastAsia="en-US"/>
        </w:rPr>
        <w:t>k staży</w:t>
      </w:r>
      <w:r w:rsidRPr="00487498">
        <w:rPr>
          <w:lang w:eastAsia="en-US"/>
        </w:rPr>
        <w:t>,</w:t>
      </w:r>
    </w:p>
    <w:p w:rsidR="00ED2638" w:rsidRPr="00487498" w:rsidRDefault="00ED2638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>wzór</w:t>
      </w:r>
      <w:r w:rsidR="00083FCA" w:rsidRPr="00487498">
        <w:rPr>
          <w:lang w:eastAsia="en-US"/>
        </w:rPr>
        <w:t xml:space="preserve"> sprawozdania z realizacji staży</w:t>
      </w:r>
      <w:r w:rsidRPr="00487498">
        <w:rPr>
          <w:lang w:eastAsia="en-US"/>
        </w:rPr>
        <w:t>.</w:t>
      </w:r>
    </w:p>
    <w:p w:rsidR="002773C4" w:rsidRPr="00487498" w:rsidRDefault="00C02AD9" w:rsidP="00C93F8D">
      <w:pPr>
        <w:pStyle w:val="Akapitzlist"/>
        <w:numPr>
          <w:ilvl w:val="0"/>
          <w:numId w:val="1"/>
        </w:numPr>
        <w:spacing w:before="120" w:after="120" w:line="276" w:lineRule="auto"/>
        <w:ind w:left="357" w:hanging="357"/>
        <w:contextualSpacing w:val="0"/>
        <w:jc w:val="both"/>
      </w:pPr>
      <w:r w:rsidRPr="00487498">
        <w:t>Wykonawca ustali listę przedsiębiorstw, w których realizowane będą staże w porozumieniu z Zamawiającym.</w:t>
      </w:r>
    </w:p>
    <w:p w:rsidR="00C02AD9" w:rsidRPr="00487498" w:rsidRDefault="002744D7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487498">
        <w:t xml:space="preserve">Wykonawca po otrzymaniu od Zamawiającego listy uczestników stażu </w:t>
      </w:r>
      <w:r w:rsidR="00C050DA" w:rsidRPr="00487498">
        <w:t xml:space="preserve">wskaże </w:t>
      </w:r>
      <w:r w:rsidRPr="00487498">
        <w:t>miejsca staży, określi, czy to jest staż poza powiatem. Wykonawca z tygodniowym terminem przygotuje oferty dojazdu, noclegu, wyżywienia i przedstawi Zamawiającemu do zaakceptowania. Zamawiający akceptuje bądź zgłasza uwagi w terminie 3 dni od zgłoszenia Wykonawcy. W przypadku braku akceptacji po stronie Zamawiającego Wykonawca przygotowuje nową propozycję w ciągu 5 dni od przekazania informacji przez Zamawiającego i przedstawia do ponownej akceptacji.</w:t>
      </w:r>
    </w:p>
    <w:p w:rsidR="00C02AD9" w:rsidRPr="00487498" w:rsidRDefault="00C02AD9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487498">
        <w:rPr>
          <w:rFonts w:eastAsia="Calibri"/>
        </w:rPr>
        <w:t xml:space="preserve">Staże zawodowe odbywać się będą w </w:t>
      </w:r>
      <w:r w:rsidR="002B7A60" w:rsidRPr="00487498">
        <w:rPr>
          <w:rFonts w:eastAsia="Calibri"/>
          <w:lang w:val="pl-PL"/>
        </w:rPr>
        <w:t xml:space="preserve">okresie od </w:t>
      </w:r>
      <w:r w:rsidR="009654CD" w:rsidRPr="00487498">
        <w:rPr>
          <w:rFonts w:eastAsia="Calibri"/>
          <w:lang w:val="pl-PL"/>
        </w:rPr>
        <w:t xml:space="preserve">1 lutego </w:t>
      </w:r>
      <w:r w:rsidR="002B7A60" w:rsidRPr="00487498">
        <w:rPr>
          <w:rFonts w:eastAsia="Calibri"/>
          <w:lang w:val="pl-PL"/>
        </w:rPr>
        <w:t>202</w:t>
      </w:r>
      <w:r w:rsidR="009654CD" w:rsidRPr="00487498">
        <w:rPr>
          <w:rFonts w:eastAsia="Calibri"/>
          <w:lang w:val="pl-PL"/>
        </w:rPr>
        <w:t>1</w:t>
      </w:r>
      <w:r w:rsidR="001974AA" w:rsidRPr="00487498">
        <w:rPr>
          <w:rFonts w:eastAsia="Calibri"/>
          <w:lang w:val="pl-PL"/>
        </w:rPr>
        <w:t xml:space="preserve"> </w:t>
      </w:r>
      <w:r w:rsidR="00AC0085" w:rsidRPr="00487498">
        <w:rPr>
          <w:rFonts w:eastAsia="Calibri"/>
          <w:lang w:val="pl-PL"/>
        </w:rPr>
        <w:t xml:space="preserve">roku </w:t>
      </w:r>
      <w:r w:rsidR="001974AA" w:rsidRPr="00487498">
        <w:rPr>
          <w:rFonts w:eastAsia="Calibri"/>
          <w:lang w:val="pl-PL"/>
        </w:rPr>
        <w:t xml:space="preserve">do </w:t>
      </w:r>
      <w:r w:rsidR="002B7A60" w:rsidRPr="00487498">
        <w:rPr>
          <w:rFonts w:eastAsia="Calibri"/>
          <w:lang w:val="pl-PL"/>
        </w:rPr>
        <w:t>3</w:t>
      </w:r>
      <w:r w:rsidR="00B810DF" w:rsidRPr="00487498">
        <w:rPr>
          <w:rFonts w:eastAsia="Calibri"/>
          <w:lang w:val="pl-PL"/>
        </w:rPr>
        <w:t>0</w:t>
      </w:r>
      <w:r w:rsidR="002B7A60" w:rsidRPr="00487498">
        <w:rPr>
          <w:rFonts w:eastAsia="Calibri"/>
          <w:lang w:val="pl-PL"/>
        </w:rPr>
        <w:t xml:space="preserve"> </w:t>
      </w:r>
      <w:r w:rsidR="00B810DF" w:rsidRPr="00487498">
        <w:rPr>
          <w:rFonts w:eastAsia="Calibri"/>
          <w:lang w:val="pl-PL"/>
        </w:rPr>
        <w:t xml:space="preserve">września </w:t>
      </w:r>
      <w:r w:rsidR="001974AA" w:rsidRPr="00487498">
        <w:rPr>
          <w:rFonts w:eastAsia="Calibri"/>
          <w:lang w:val="pl-PL"/>
        </w:rPr>
        <w:t>202</w:t>
      </w:r>
      <w:r w:rsidR="00507A25" w:rsidRPr="00487498">
        <w:rPr>
          <w:rFonts w:eastAsia="Calibri"/>
          <w:lang w:val="pl-PL"/>
        </w:rPr>
        <w:t>2</w:t>
      </w:r>
      <w:r w:rsidRPr="00487498">
        <w:rPr>
          <w:rFonts w:eastAsia="Calibri"/>
        </w:rPr>
        <w:t xml:space="preserve"> </w:t>
      </w:r>
      <w:r w:rsidR="00AC0085" w:rsidRPr="00487498">
        <w:rPr>
          <w:rFonts w:eastAsia="Calibri"/>
          <w:lang w:val="pl-PL"/>
        </w:rPr>
        <w:t>roku</w:t>
      </w:r>
      <w:r w:rsidR="00212986" w:rsidRPr="00487498">
        <w:rPr>
          <w:rFonts w:eastAsia="Calibri"/>
          <w:lang w:val="pl-PL"/>
        </w:rPr>
        <w:t xml:space="preserve">. </w:t>
      </w:r>
      <w:r w:rsidR="001966AF" w:rsidRPr="00487498">
        <w:rPr>
          <w:rFonts w:eastAsia="Calibri"/>
          <w:lang w:eastAsia="en-US"/>
        </w:rPr>
        <w:t xml:space="preserve">W przypadku wprowadzenia przez instytucje państwowe ograniczeń związanych z pandemią </w:t>
      </w:r>
      <w:r w:rsidR="001966AF" w:rsidRPr="00487498">
        <w:rPr>
          <w:rFonts w:eastAsia="Calibri"/>
          <w:lang w:val="pl-PL" w:eastAsia="en-US"/>
        </w:rPr>
        <w:t>COVID-</w:t>
      </w:r>
      <w:r w:rsidR="001966AF" w:rsidRPr="00487498">
        <w:rPr>
          <w:rFonts w:eastAsia="Calibri"/>
          <w:lang w:eastAsia="en-US"/>
        </w:rPr>
        <w:t>19 i niemożnością organizacji staży u pracodawców Zamawiający dopuszcza, w drodze wzajemnych ustaleń z Wykonawcą, realizację staży w innym terminie oraz możliwość realizacji stażu zdalnie</w:t>
      </w:r>
      <w:r w:rsidR="001966AF" w:rsidRPr="00487498">
        <w:rPr>
          <w:rFonts w:eastAsia="Calibri"/>
          <w:lang w:val="pl-PL" w:eastAsia="en-US"/>
        </w:rPr>
        <w:t>.</w:t>
      </w:r>
    </w:p>
    <w:p w:rsidR="003408E3" w:rsidRPr="00487498" w:rsidRDefault="00A25010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eastAsia="Calibri"/>
          <w:lang w:eastAsia="en-US"/>
        </w:rPr>
      </w:pPr>
      <w:r w:rsidRPr="00487498">
        <w:rPr>
          <w:rFonts w:eastAsia="Calibri"/>
          <w:lang w:eastAsia="en-US"/>
        </w:rPr>
        <w:t xml:space="preserve">Po zakończeniu stażu lub praktyki zawodowej </w:t>
      </w:r>
      <w:r w:rsidR="00CB1813" w:rsidRPr="00487498">
        <w:rPr>
          <w:rFonts w:eastAsia="Calibri"/>
          <w:lang w:eastAsia="en-US"/>
        </w:rPr>
        <w:t xml:space="preserve">Wykonawca zobowiązany jest do </w:t>
      </w:r>
      <w:r w:rsidR="00054A76" w:rsidRPr="00487498">
        <w:rPr>
          <w:rFonts w:eastAsia="Calibri"/>
          <w:lang w:eastAsia="en-US"/>
        </w:rPr>
        <w:t>wystawiania</w:t>
      </w:r>
      <w:r w:rsidR="00A67018" w:rsidRPr="00487498">
        <w:rPr>
          <w:rFonts w:eastAsia="Calibri"/>
          <w:lang w:eastAsia="en-US"/>
        </w:rPr>
        <w:t xml:space="preserve"> </w:t>
      </w:r>
      <w:r w:rsidR="00A67018" w:rsidRPr="00487498">
        <w:t>jego uczestnikom</w:t>
      </w:r>
      <w:r w:rsidRPr="00487498">
        <w:t xml:space="preserve"> dokument</w:t>
      </w:r>
      <w:r w:rsidR="00A67018" w:rsidRPr="00487498">
        <w:t xml:space="preserve">u </w:t>
      </w:r>
      <w:r w:rsidR="0050502B" w:rsidRPr="00487498">
        <w:rPr>
          <w:rFonts w:eastAsia="Calibri"/>
          <w:lang w:eastAsia="en-US"/>
        </w:rPr>
        <w:t>potwierdzającego odbycie stażu zawodowego</w:t>
      </w:r>
      <w:r w:rsidR="00F55BA4" w:rsidRPr="00487498">
        <w:rPr>
          <w:rFonts w:eastAsia="Calibri"/>
          <w:lang w:eastAsia="en-US"/>
        </w:rPr>
        <w:t xml:space="preserve"> – Zaświadczenia o ukończeniu stażu</w:t>
      </w:r>
      <w:r w:rsidR="0050502B" w:rsidRPr="00487498">
        <w:rPr>
          <w:rFonts w:eastAsia="Calibri"/>
          <w:lang w:eastAsia="en-US"/>
        </w:rPr>
        <w:t xml:space="preserve">. </w:t>
      </w:r>
      <w:r w:rsidR="008F10AD" w:rsidRPr="00487498">
        <w:rPr>
          <w:rFonts w:eastAsia="Calibri"/>
          <w:lang w:eastAsia="en-US"/>
        </w:rPr>
        <w:t>Dokument potwierdzający odbycie stażu zawodowego zawiera co najmniej następujące informacje: datę rozpoczęcia i zakończenia stażu zawodowego, cel i program stażu zawodowego, opis zadań wykonywanych przez stażystę, opis kompetencji uzyskanych przez stażystę w wyniku stażu zawodowego oraz ocenę stażysty dokonaną pr</w:t>
      </w:r>
      <w:r w:rsidR="00D62D87" w:rsidRPr="00487498">
        <w:rPr>
          <w:rFonts w:eastAsia="Calibri"/>
          <w:lang w:eastAsia="en-US"/>
        </w:rPr>
        <w:t>zez opiekuna stażu. Zaświadczenie o ukończeniu stażu powinno być podpisane przez podmiot przyjmujący na staż zawodowy</w:t>
      </w:r>
      <w:r w:rsidR="00D62D87" w:rsidRPr="00487498">
        <w:rPr>
          <w:sz w:val="22"/>
          <w:szCs w:val="22"/>
        </w:rPr>
        <w:t>.</w:t>
      </w:r>
    </w:p>
    <w:p w:rsidR="006369BA" w:rsidRPr="00487498" w:rsidRDefault="006369BA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eastAsia="Calibri"/>
          <w:lang w:eastAsia="en-US"/>
        </w:rPr>
      </w:pPr>
      <w:r w:rsidRPr="00487498">
        <w:rPr>
          <w:rFonts w:eastAsia="Calibri"/>
          <w:lang w:eastAsia="en-US"/>
        </w:rPr>
        <w:t xml:space="preserve">W przypadku niewypełnienia obowiązków związanych z organizacją stażu lub w trakcie stażu przez Wykonawcę i tym samym zaprzestaniem przez </w:t>
      </w:r>
      <w:r w:rsidR="00212986" w:rsidRPr="00487498">
        <w:rPr>
          <w:rFonts w:eastAsia="Calibri"/>
          <w:lang w:val="pl-PL" w:eastAsia="en-US"/>
        </w:rPr>
        <w:t xml:space="preserve">nauczyciela </w:t>
      </w:r>
      <w:r w:rsidRPr="00487498">
        <w:rPr>
          <w:rFonts w:eastAsia="Calibri"/>
          <w:lang w:eastAsia="en-US"/>
        </w:rPr>
        <w:t>udziału w stażu z przyczyn leżących po stronie Wykonawcy, nie otrzyma on wynagrodzenia pomimo rozpoczęcia stażu.</w:t>
      </w:r>
    </w:p>
    <w:p w:rsidR="00C02AD9" w:rsidRPr="00487498" w:rsidRDefault="006369BA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eastAsia="Calibri"/>
          <w:lang w:eastAsia="en-US"/>
        </w:rPr>
      </w:pPr>
      <w:r w:rsidRPr="00487498">
        <w:rPr>
          <w:rFonts w:eastAsia="Calibri"/>
          <w:lang w:eastAsia="en-US"/>
        </w:rPr>
        <w:t xml:space="preserve">Ostateczna wartość wynagrodzenia Wykonawcy zostanie ustalona poprzez przemnożenie ilości </w:t>
      </w:r>
      <w:r w:rsidR="00212986" w:rsidRPr="00487498">
        <w:rPr>
          <w:rFonts w:eastAsia="Calibri"/>
          <w:lang w:val="pl-PL" w:eastAsia="en-US"/>
        </w:rPr>
        <w:t>nauczycieli</w:t>
      </w:r>
      <w:r w:rsidRPr="00487498">
        <w:rPr>
          <w:rFonts w:eastAsia="Calibri"/>
          <w:lang w:eastAsia="en-US"/>
        </w:rPr>
        <w:t xml:space="preserve">, którzy </w:t>
      </w:r>
      <w:r w:rsidR="00E043E5" w:rsidRPr="00487498">
        <w:rPr>
          <w:rFonts w:eastAsia="Calibri"/>
          <w:lang w:eastAsia="en-US"/>
        </w:rPr>
        <w:t xml:space="preserve">zakończyli </w:t>
      </w:r>
      <w:r w:rsidRPr="00487498">
        <w:rPr>
          <w:rFonts w:eastAsia="Calibri"/>
          <w:lang w:eastAsia="en-US"/>
        </w:rPr>
        <w:t xml:space="preserve">staż przez cenę jednostkową za koszty odbycia stażu przez 1 </w:t>
      </w:r>
      <w:r w:rsidR="00212986" w:rsidRPr="00487498">
        <w:rPr>
          <w:rFonts w:eastAsia="Calibri"/>
          <w:lang w:val="pl-PL" w:eastAsia="en-US"/>
        </w:rPr>
        <w:t>nauczyciela</w:t>
      </w:r>
      <w:r w:rsidRPr="00487498">
        <w:rPr>
          <w:rFonts w:eastAsia="Calibri"/>
          <w:lang w:eastAsia="en-US"/>
        </w:rPr>
        <w:t>, określoną w formularzu cenowym.</w:t>
      </w:r>
    </w:p>
    <w:p w:rsidR="00277140" w:rsidRPr="00487498" w:rsidRDefault="00277140" w:rsidP="00C93F8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</w:pPr>
      <w:r w:rsidRPr="00487498">
        <w:lastRenderedPageBreak/>
        <w:t>Wprowadzenie wszelkich zmian w organizacji stażu przez Wykonawcę wymaga zgody Zamawiającego.</w:t>
      </w:r>
      <w:r w:rsidR="006369BA" w:rsidRPr="00487498">
        <w:t xml:space="preserve"> </w:t>
      </w:r>
      <w:r w:rsidRPr="00487498">
        <w:t>Ponadto w ramach realizacji zamówienia przewiduje się monitorowanie przebiegu stażu w zakładach pracy, a w szczególności:</w:t>
      </w:r>
    </w:p>
    <w:p w:rsidR="00277140" w:rsidRPr="00487498" w:rsidRDefault="00277140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>dbanie o zachowanie przepisów BHP,</w:t>
      </w:r>
    </w:p>
    <w:p w:rsidR="00277140" w:rsidRPr="00487498" w:rsidRDefault="00277140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>podejmowanie działań zaradczych w przypad</w:t>
      </w:r>
      <w:r w:rsidR="00D41767" w:rsidRPr="00487498">
        <w:rPr>
          <w:lang w:eastAsia="en-US"/>
        </w:rPr>
        <w:t xml:space="preserve">ku zgłaszanych problemów przez </w:t>
      </w:r>
      <w:r w:rsidRPr="00487498">
        <w:rPr>
          <w:lang w:eastAsia="en-US"/>
        </w:rPr>
        <w:t>stażystów/stażystki lub przedsiębiorców,</w:t>
      </w:r>
    </w:p>
    <w:p w:rsidR="00277140" w:rsidRPr="00487498" w:rsidRDefault="00277140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>kontrola dzienniczków staży, realizacji programu stażu,</w:t>
      </w:r>
    </w:p>
    <w:p w:rsidR="001459AE" w:rsidRPr="00487498" w:rsidRDefault="00277140" w:rsidP="00C93F8D">
      <w:pPr>
        <w:pStyle w:val="Akapitzlis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rPr>
          <w:lang w:eastAsia="en-US"/>
        </w:rPr>
        <w:t>hospitowanie staży w miejscu ich realizacji.</w:t>
      </w:r>
    </w:p>
    <w:p w:rsidR="002C4A77" w:rsidRPr="00487498" w:rsidRDefault="00006CD1" w:rsidP="00C93F8D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240" w:after="120" w:line="276" w:lineRule="auto"/>
        <w:ind w:left="284" w:hanging="284"/>
        <w:contextualSpacing w:val="0"/>
        <w:jc w:val="both"/>
        <w:rPr>
          <w:b/>
          <w:bCs/>
        </w:rPr>
      </w:pPr>
      <w:r w:rsidRPr="00487498">
        <w:rPr>
          <w:b/>
          <w:bCs/>
        </w:rPr>
        <w:t>Schemat prac do wykonania przez Wykonawcę w trakcie realizacji usługi</w:t>
      </w:r>
    </w:p>
    <w:p w:rsidR="002C4A77" w:rsidRPr="00487498" w:rsidRDefault="002C4A77" w:rsidP="001819BD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487498">
        <w:t>Zamawiający</w:t>
      </w:r>
      <w:r w:rsidRPr="00487498">
        <w:rPr>
          <w:bCs/>
        </w:rPr>
        <w:t xml:space="preserve"> </w:t>
      </w:r>
      <w:r w:rsidRPr="00487498">
        <w:t xml:space="preserve">ustala następujący schemat prac do wykonania przez </w:t>
      </w:r>
      <w:r w:rsidRPr="00487498">
        <w:rPr>
          <w:bCs/>
        </w:rPr>
        <w:t xml:space="preserve">Wykonawcę </w:t>
      </w:r>
      <w:r w:rsidRPr="00487498">
        <w:t xml:space="preserve">w trakcie realizacji usługi: </w:t>
      </w:r>
    </w:p>
    <w:p w:rsidR="002C4A77" w:rsidRPr="00487498" w:rsidRDefault="00C02AB6" w:rsidP="00181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487498">
        <w:rPr>
          <w:lang w:eastAsia="ar-SA"/>
        </w:rPr>
        <w:t>P</w:t>
      </w:r>
      <w:r w:rsidR="002C4A77" w:rsidRPr="00487498">
        <w:rPr>
          <w:lang w:eastAsia="ar-SA"/>
        </w:rPr>
        <w:t>rzedstawienie</w:t>
      </w:r>
      <w:r w:rsidR="002C4A77" w:rsidRPr="00487498">
        <w:t xml:space="preserve"> Zamawiającemu, w terminie nie </w:t>
      </w:r>
      <w:r w:rsidR="002C4A77" w:rsidRPr="00487498">
        <w:rPr>
          <w:lang w:eastAsia="ar-SA"/>
        </w:rPr>
        <w:t xml:space="preserve">późniejszym niż </w:t>
      </w:r>
      <w:r w:rsidR="00507A25" w:rsidRPr="00487498">
        <w:rPr>
          <w:lang w:val="pl-PL" w:eastAsia="ar-SA"/>
        </w:rPr>
        <w:t>14</w:t>
      </w:r>
      <w:r w:rsidR="00C93F8D" w:rsidRPr="00487498">
        <w:rPr>
          <w:lang w:eastAsia="ar-SA"/>
        </w:rPr>
        <w:t xml:space="preserve"> </w:t>
      </w:r>
      <w:r w:rsidR="002C4A77" w:rsidRPr="00487498">
        <w:rPr>
          <w:lang w:eastAsia="ar-SA"/>
        </w:rPr>
        <w:t xml:space="preserve">dni kalendarzowych przed rozpoczęciem stażu przez </w:t>
      </w:r>
      <w:r w:rsidR="007448A8" w:rsidRPr="00487498">
        <w:rPr>
          <w:lang w:val="pl-PL" w:eastAsia="ar-SA"/>
        </w:rPr>
        <w:t>nauczycieli</w:t>
      </w:r>
      <w:r w:rsidR="00E043E5" w:rsidRPr="00487498">
        <w:rPr>
          <w:lang w:eastAsia="ar-SA"/>
        </w:rPr>
        <w:t xml:space="preserve"> programu stażu</w:t>
      </w:r>
      <w:r w:rsidR="002C4A77" w:rsidRPr="00487498">
        <w:rPr>
          <w:lang w:eastAsia="ar-SA"/>
        </w:rPr>
        <w:t xml:space="preserve"> opracowanego na potrzeby danego </w:t>
      </w:r>
      <w:r w:rsidR="007448A8" w:rsidRPr="00487498">
        <w:rPr>
          <w:lang w:val="pl-PL" w:eastAsia="ar-SA"/>
        </w:rPr>
        <w:t>nauczyciela</w:t>
      </w:r>
      <w:r w:rsidR="002C4A77" w:rsidRPr="00487498">
        <w:t>;</w:t>
      </w:r>
    </w:p>
    <w:p w:rsidR="009C6514" w:rsidRPr="00487498" w:rsidRDefault="002C4A77" w:rsidP="00181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t xml:space="preserve">Zamawiający w terminie do </w:t>
      </w:r>
      <w:r w:rsidR="00D8269C" w:rsidRPr="00487498">
        <w:t>5</w:t>
      </w:r>
      <w:r w:rsidRPr="00487498">
        <w:t xml:space="preserve"> dni roboczych weryfikuje przekazany program stażu opracowany na potrzeby danego </w:t>
      </w:r>
      <w:r w:rsidR="007448A8" w:rsidRPr="00487498">
        <w:rPr>
          <w:lang w:val="pl-PL"/>
        </w:rPr>
        <w:t xml:space="preserve">nauczyciela </w:t>
      </w:r>
      <w:r w:rsidRPr="00487498">
        <w:t>a następnie w przypadk</w:t>
      </w:r>
      <w:r w:rsidR="00531FD2" w:rsidRPr="00487498">
        <w:t>u akceptacji programu stażu</w:t>
      </w:r>
      <w:r w:rsidRPr="00487498">
        <w:t xml:space="preserve">, niezwłocznie informuje Wykonawcę o możliwości organizacji stażu. W przypadku </w:t>
      </w:r>
      <w:r w:rsidRPr="00487498">
        <w:rPr>
          <w:lang w:eastAsia="ar-SA"/>
        </w:rPr>
        <w:t>stwierdzenia</w:t>
      </w:r>
      <w:r w:rsidRPr="00487498">
        <w:t xml:space="preserve"> przez Zamawiającego braków lub uchybień w zakresie przekazanej dokumentacji Wykonawca ma 3 dni robocze celem jej uzupełnienia i ponownego przekazania Zamawiającemu.</w:t>
      </w:r>
    </w:p>
    <w:p w:rsidR="009C6514" w:rsidRPr="00487498" w:rsidRDefault="002C4A77" w:rsidP="00181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t xml:space="preserve">Realizacja stażu w terminie </w:t>
      </w:r>
      <w:r w:rsidR="00AC0085" w:rsidRPr="00487498">
        <w:rPr>
          <w:rFonts w:eastAsia="Calibri"/>
          <w:lang w:val="pl-PL"/>
        </w:rPr>
        <w:t xml:space="preserve">od 1 lutego 2021 roku </w:t>
      </w:r>
      <w:r w:rsidR="00B810DF" w:rsidRPr="00487498">
        <w:rPr>
          <w:rFonts w:eastAsia="Calibri"/>
          <w:lang w:val="pl-PL"/>
        </w:rPr>
        <w:t>do 30 września 202</w:t>
      </w:r>
      <w:r w:rsidR="00507A25" w:rsidRPr="00487498">
        <w:rPr>
          <w:rFonts w:eastAsia="Calibri"/>
          <w:lang w:val="pl-PL"/>
        </w:rPr>
        <w:t>2</w:t>
      </w:r>
      <w:r w:rsidR="00B810DF" w:rsidRPr="00487498">
        <w:rPr>
          <w:rFonts w:eastAsia="Calibri"/>
        </w:rPr>
        <w:t xml:space="preserve"> </w:t>
      </w:r>
      <w:r w:rsidR="00AC0085" w:rsidRPr="00487498">
        <w:rPr>
          <w:rFonts w:eastAsia="Calibri"/>
          <w:lang w:val="pl-PL"/>
        </w:rPr>
        <w:t>roku</w:t>
      </w:r>
      <w:r w:rsidR="007E0B04" w:rsidRPr="00487498">
        <w:t>.</w:t>
      </w:r>
      <w:r w:rsidR="009116D1" w:rsidRPr="00487498">
        <w:rPr>
          <w:lang w:val="pl-PL" w:eastAsia="en-US"/>
        </w:rPr>
        <w:t xml:space="preserve"> </w:t>
      </w:r>
      <w:r w:rsidR="009C6514" w:rsidRPr="00487498">
        <w:rPr>
          <w:rFonts w:eastAsia="Calibri"/>
          <w:lang w:eastAsia="en-US"/>
        </w:rPr>
        <w:t xml:space="preserve">W przypadku wprowadzenia przez instytucje państwowe ograniczeń związanych z pandemią </w:t>
      </w:r>
      <w:r w:rsidR="000C6F23" w:rsidRPr="00487498">
        <w:rPr>
          <w:rFonts w:eastAsia="Calibri"/>
          <w:lang w:val="pl-PL" w:eastAsia="en-US"/>
        </w:rPr>
        <w:t>COVID-</w:t>
      </w:r>
      <w:r w:rsidR="009C6514" w:rsidRPr="00487498">
        <w:rPr>
          <w:rFonts w:eastAsia="Calibri"/>
          <w:lang w:eastAsia="en-US"/>
        </w:rPr>
        <w:t xml:space="preserve">19 i niemożnością organizacji staży u </w:t>
      </w:r>
      <w:r w:rsidR="009C6514" w:rsidRPr="00487498">
        <w:t>pracodawców</w:t>
      </w:r>
      <w:r w:rsidR="009C6514" w:rsidRPr="00487498">
        <w:rPr>
          <w:rFonts w:eastAsia="Calibri"/>
          <w:lang w:eastAsia="en-US"/>
        </w:rPr>
        <w:t xml:space="preserve"> Zamawiający dopuszcza, w drodze wzajemnych ustaleń z Wykonawcą, realizację staży w innym terminie.</w:t>
      </w:r>
    </w:p>
    <w:p w:rsidR="002C4A77" w:rsidRPr="00487498" w:rsidRDefault="00E73E70" w:rsidP="00181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lang w:eastAsia="en-US"/>
        </w:rPr>
      </w:pPr>
      <w:r w:rsidRPr="00487498">
        <w:t xml:space="preserve">Przekazanie Zamawiającemu dokumentacji potwierdzającej realizacje stażu w terminie nie późniejszym niż: </w:t>
      </w:r>
      <w:r w:rsidR="00507A25" w:rsidRPr="00487498">
        <w:rPr>
          <w:lang w:val="pl-PL"/>
        </w:rPr>
        <w:t>7</w:t>
      </w:r>
      <w:r w:rsidRPr="00487498">
        <w:t xml:space="preserve"> dni kalendarzowych po zakończeniu stażu kompletu następujących dokumentów związanych z organizacją staży w danym miesiącu tj.</w:t>
      </w:r>
      <w:r w:rsidR="002C4A77" w:rsidRPr="00487498">
        <w:t xml:space="preserve">: </w:t>
      </w:r>
    </w:p>
    <w:p w:rsidR="002C4A77" w:rsidRPr="00487498" w:rsidRDefault="002C4A77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dzienniczki staży poprawnie wypełnione przez </w:t>
      </w:r>
      <w:r w:rsidR="00212986" w:rsidRPr="00487498">
        <w:rPr>
          <w:rFonts w:eastAsia="Calibri"/>
          <w:bCs/>
          <w:lang w:val="pl-PL"/>
        </w:rPr>
        <w:t>nauczycieli</w:t>
      </w:r>
      <w:r w:rsidRPr="00487498">
        <w:rPr>
          <w:rFonts w:eastAsia="Calibri"/>
          <w:bCs/>
        </w:rPr>
        <w:t>, opiekunów stażu,</w:t>
      </w:r>
    </w:p>
    <w:p w:rsidR="002C4A77" w:rsidRPr="00487498" w:rsidRDefault="002C4A77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sprawozdania z odbycia stażu, </w:t>
      </w:r>
    </w:p>
    <w:p w:rsidR="002C4A77" w:rsidRPr="00487498" w:rsidRDefault="00856E17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dokumenty potwierdzające </w:t>
      </w:r>
      <w:r w:rsidR="002C4A77" w:rsidRPr="00487498">
        <w:rPr>
          <w:rFonts w:eastAsia="Calibri"/>
          <w:bCs/>
        </w:rPr>
        <w:t>odbycie stażu zawodowego</w:t>
      </w:r>
      <w:r w:rsidR="004E6420" w:rsidRPr="00487498">
        <w:rPr>
          <w:rFonts w:eastAsia="Calibri"/>
          <w:bCs/>
        </w:rPr>
        <w:t xml:space="preserve"> – Zaświadczenia</w:t>
      </w:r>
      <w:r w:rsidR="00746CFA" w:rsidRPr="00487498">
        <w:rPr>
          <w:rFonts w:eastAsia="Calibri"/>
          <w:bCs/>
        </w:rPr>
        <w:t xml:space="preserve"> o ukończeniu stażu</w:t>
      </w:r>
      <w:r w:rsidR="002C4A77" w:rsidRPr="00487498">
        <w:rPr>
          <w:rFonts w:eastAsia="Calibri"/>
          <w:bCs/>
        </w:rPr>
        <w:t>.</w:t>
      </w:r>
    </w:p>
    <w:p w:rsidR="0057081A" w:rsidRPr="00487498" w:rsidRDefault="002C4A77" w:rsidP="001819B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</w:pPr>
      <w:r w:rsidRPr="00487498">
        <w:t xml:space="preserve">Zamawiający w terminie do 7 dni roboczych weryfikuje przekazaną dokumentację a następnie w przypadku niestwierdzenia braków oraz uchybień w przekazanej dokumentacji podpisuje z Wykonawcą protokół częściowy odbioru usługi. W przypadku stwierdzenia przez Zamawiającego braków lub uchybień w zakresie </w:t>
      </w:r>
      <w:r w:rsidRPr="00487498">
        <w:lastRenderedPageBreak/>
        <w:t>przekazanej dokumentacji Wykonawca ma 5 dni roboczych celem jej uzupełnienia i ponownego przekazania Zamawiającemu.</w:t>
      </w:r>
    </w:p>
    <w:p w:rsidR="002C4A77" w:rsidRPr="00487498" w:rsidRDefault="00022113" w:rsidP="001819BD">
      <w:pPr>
        <w:pStyle w:val="Akapitzlist"/>
        <w:numPr>
          <w:ilvl w:val="0"/>
          <w:numId w:val="29"/>
        </w:numPr>
        <w:spacing w:before="120" w:after="120" w:line="276" w:lineRule="auto"/>
        <w:contextualSpacing w:val="0"/>
        <w:jc w:val="both"/>
      </w:pPr>
      <w:r w:rsidRPr="00D97D74">
        <w:t xml:space="preserve">W terminie do </w:t>
      </w:r>
      <w:r w:rsidRPr="00D97D74">
        <w:rPr>
          <w:bCs/>
        </w:rPr>
        <w:t>dnia</w:t>
      </w:r>
      <w:r w:rsidRPr="00D97D74">
        <w:rPr>
          <w:bCs/>
          <w:lang w:val="pl-PL"/>
        </w:rPr>
        <w:t xml:space="preserve"> </w:t>
      </w:r>
      <w:r w:rsidRPr="00D97D74">
        <w:rPr>
          <w:bCs/>
        </w:rPr>
        <w:t xml:space="preserve"> </w:t>
      </w:r>
      <w:r w:rsidRPr="00D97D74">
        <w:rPr>
          <w:lang w:val="pl-PL"/>
        </w:rPr>
        <w:t xml:space="preserve">30 września, a jeżeli w danym roku projekt kończy się wcześniej – do dnia zakończenia projektu, </w:t>
      </w:r>
      <w:r w:rsidRPr="00D97D74">
        <w:t>Wykonawca</w:t>
      </w:r>
      <w:r w:rsidRPr="00D97D74">
        <w:rPr>
          <w:b/>
        </w:rPr>
        <w:t xml:space="preserve"> </w:t>
      </w:r>
      <w:r w:rsidRPr="00D97D74">
        <w:t>przekaże</w:t>
      </w:r>
      <w:r w:rsidRPr="00D97D74">
        <w:rPr>
          <w:b/>
        </w:rPr>
        <w:t xml:space="preserve"> </w:t>
      </w:r>
      <w:r w:rsidRPr="00D97D74">
        <w:t>Zamawiającemu</w:t>
      </w:r>
      <w:r w:rsidRPr="00D97D74">
        <w:rPr>
          <w:b/>
        </w:rPr>
        <w:t xml:space="preserve"> </w:t>
      </w:r>
      <w:r w:rsidRPr="00D97D74">
        <w:t xml:space="preserve">pozbawione braków i uchybień </w:t>
      </w:r>
      <w:r w:rsidRPr="00D97D74">
        <w:rPr>
          <w:bCs/>
        </w:rPr>
        <w:t>dokumenty potwierdzające odbycie staży w danym roku tj</w:t>
      </w:r>
      <w:r w:rsidRPr="00D97D74">
        <w:rPr>
          <w:bCs/>
          <w:lang w:val="pl-PL"/>
        </w:rPr>
        <w:t>.</w:t>
      </w:r>
      <w:r w:rsidRPr="00D97D74">
        <w:rPr>
          <w:bCs/>
        </w:rPr>
        <w:t>:</w:t>
      </w:r>
    </w:p>
    <w:p w:rsidR="002C4A77" w:rsidRPr="00487498" w:rsidRDefault="002C4A77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dzienniczków staży poprawnie wypełnionych przez </w:t>
      </w:r>
      <w:r w:rsidR="007448A8" w:rsidRPr="00487498">
        <w:rPr>
          <w:rFonts w:eastAsia="Calibri"/>
          <w:bCs/>
          <w:lang w:val="pl-PL"/>
        </w:rPr>
        <w:t>nauczycieli</w:t>
      </w:r>
      <w:r w:rsidR="002D4D63" w:rsidRPr="00487498">
        <w:rPr>
          <w:rFonts w:eastAsia="Calibri"/>
          <w:bCs/>
        </w:rPr>
        <w:t>, opiekunów stażu</w:t>
      </w:r>
      <w:r w:rsidRPr="00487498">
        <w:rPr>
          <w:rFonts w:eastAsia="Calibri"/>
          <w:bCs/>
        </w:rPr>
        <w:t>,</w:t>
      </w:r>
    </w:p>
    <w:p w:rsidR="002C4A77" w:rsidRPr="00487498" w:rsidRDefault="002D4D63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sprawozdań z odbycia stażu</w:t>
      </w:r>
      <w:r w:rsidR="002C4A77" w:rsidRPr="00487498">
        <w:rPr>
          <w:rFonts w:eastAsia="Calibri"/>
          <w:bCs/>
        </w:rPr>
        <w:t xml:space="preserve">, </w:t>
      </w:r>
    </w:p>
    <w:p w:rsidR="001305DF" w:rsidRPr="00487498" w:rsidRDefault="001305DF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 xml:space="preserve">kserokopie wydanych dokumentów potwierdzających odbycie praktyki zawodowej lub stażu zawodowego – Zaświadczeń o ukończeniu stażu </w:t>
      </w:r>
    </w:p>
    <w:p w:rsidR="001305DF" w:rsidRPr="00487498" w:rsidRDefault="001305DF" w:rsidP="001819B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eastAsia="Calibri"/>
          <w:bCs/>
        </w:rPr>
      </w:pPr>
      <w:r w:rsidRPr="00487498">
        <w:rPr>
          <w:rFonts w:eastAsia="Calibri"/>
          <w:bCs/>
        </w:rPr>
        <w:t>rejestr wydanych zaświadczeń zawierający</w:t>
      </w:r>
      <w:r w:rsidR="00B63FE6" w:rsidRPr="00487498">
        <w:rPr>
          <w:rFonts w:eastAsia="Calibri"/>
          <w:bCs/>
        </w:rPr>
        <w:t>: numer, imię i nazwisko,</w:t>
      </w:r>
      <w:r w:rsidRPr="00487498">
        <w:rPr>
          <w:rFonts w:eastAsia="Calibri"/>
          <w:bCs/>
        </w:rPr>
        <w:t xml:space="preserve"> datę wydania zaświadczenia</w:t>
      </w:r>
      <w:r w:rsidR="004B2BC4" w:rsidRPr="00487498">
        <w:rPr>
          <w:rFonts w:eastAsia="Calibri"/>
          <w:bCs/>
        </w:rPr>
        <w:t xml:space="preserve"> i podpis odbierającego </w:t>
      </w:r>
      <w:r w:rsidR="00B63FE6" w:rsidRPr="00487498">
        <w:rPr>
          <w:rFonts w:eastAsia="Calibri"/>
          <w:bCs/>
        </w:rPr>
        <w:t>zaświadczenie</w:t>
      </w:r>
      <w:r w:rsidR="004B2BC4" w:rsidRPr="00487498">
        <w:rPr>
          <w:rFonts w:eastAsia="Calibri"/>
          <w:bCs/>
        </w:rPr>
        <w:t>.</w:t>
      </w:r>
    </w:p>
    <w:sectPr w:rsidR="001305DF" w:rsidRPr="00487498" w:rsidSect="00F975BB">
      <w:headerReference w:type="default" r:id="rId11"/>
      <w:footerReference w:type="default" r:id="rId12"/>
      <w:pgSz w:w="11900" w:h="16840"/>
      <w:pgMar w:top="1399" w:right="1417" w:bottom="1417" w:left="1417" w:header="344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6AC" w:rsidRDefault="008526AC" w:rsidP="007D3EDB">
      <w:r>
        <w:separator/>
      </w:r>
    </w:p>
  </w:endnote>
  <w:endnote w:type="continuationSeparator" w:id="0">
    <w:p w:rsidR="008526AC" w:rsidRDefault="008526AC" w:rsidP="007D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12" w:rsidRPr="003D3912" w:rsidRDefault="003D3912" w:rsidP="003D3912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6AC" w:rsidRDefault="008526AC" w:rsidP="007D3EDB">
      <w:r>
        <w:separator/>
      </w:r>
    </w:p>
  </w:footnote>
  <w:footnote w:type="continuationSeparator" w:id="0">
    <w:p w:rsidR="008526AC" w:rsidRDefault="008526AC" w:rsidP="007D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DB" w:rsidRPr="00F975BB" w:rsidRDefault="00404522" w:rsidP="00F975BB">
    <w:pPr>
      <w:pStyle w:val="Nagwek"/>
    </w:pPr>
    <w:r w:rsidRPr="00AE1E24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D41"/>
    <w:multiLevelType w:val="hybridMultilevel"/>
    <w:tmpl w:val="EC24BE42"/>
    <w:lvl w:ilvl="0" w:tplc="FFA044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7C0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256353"/>
    <w:multiLevelType w:val="hybridMultilevel"/>
    <w:tmpl w:val="6630D8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852DE"/>
    <w:multiLevelType w:val="hybridMultilevel"/>
    <w:tmpl w:val="8CA291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B6E43"/>
    <w:multiLevelType w:val="multilevel"/>
    <w:tmpl w:val="91F050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842513"/>
    <w:multiLevelType w:val="hybridMultilevel"/>
    <w:tmpl w:val="24505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66C"/>
    <w:multiLevelType w:val="hybridMultilevel"/>
    <w:tmpl w:val="67D822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F7451"/>
    <w:multiLevelType w:val="hybridMultilevel"/>
    <w:tmpl w:val="886E8CA0"/>
    <w:lvl w:ilvl="0" w:tplc="8ECA6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5497ABA"/>
    <w:multiLevelType w:val="hybridMultilevel"/>
    <w:tmpl w:val="93EEA1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82C7F4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43DF2"/>
    <w:multiLevelType w:val="hybridMultilevel"/>
    <w:tmpl w:val="15E075CC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72999"/>
    <w:multiLevelType w:val="hybridMultilevel"/>
    <w:tmpl w:val="72080A14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446A691D"/>
    <w:multiLevelType w:val="hybridMultilevel"/>
    <w:tmpl w:val="95602D4E"/>
    <w:lvl w:ilvl="0" w:tplc="26808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55C"/>
    <w:multiLevelType w:val="hybridMultilevel"/>
    <w:tmpl w:val="E9BED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4972A5"/>
    <w:multiLevelType w:val="hybridMultilevel"/>
    <w:tmpl w:val="98E28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C1A3C"/>
    <w:multiLevelType w:val="multilevel"/>
    <w:tmpl w:val="E90854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64689E"/>
    <w:multiLevelType w:val="hybridMultilevel"/>
    <w:tmpl w:val="A4886B50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58B31F6F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6C6B91"/>
    <w:multiLevelType w:val="hybridMultilevel"/>
    <w:tmpl w:val="93EEA19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82C7F4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C484C"/>
    <w:multiLevelType w:val="hybridMultilevel"/>
    <w:tmpl w:val="83224F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E87AC3"/>
    <w:multiLevelType w:val="multilevel"/>
    <w:tmpl w:val="DA267938"/>
    <w:lvl w:ilvl="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1" w15:restartNumberingAfterBreak="0">
    <w:nsid w:val="63115DA4"/>
    <w:multiLevelType w:val="hybridMultilevel"/>
    <w:tmpl w:val="4ECC63B0"/>
    <w:lvl w:ilvl="0" w:tplc="6F1606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3158"/>
    <w:multiLevelType w:val="hybridMultilevel"/>
    <w:tmpl w:val="5FF6E3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03142D"/>
    <w:multiLevelType w:val="hybridMultilevel"/>
    <w:tmpl w:val="DEF4F56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D0745"/>
    <w:multiLevelType w:val="hybridMultilevel"/>
    <w:tmpl w:val="56AEC8FA"/>
    <w:lvl w:ilvl="0" w:tplc="A3E4D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30A25"/>
    <w:multiLevelType w:val="hybridMultilevel"/>
    <w:tmpl w:val="D902DCF2"/>
    <w:lvl w:ilvl="0" w:tplc="0FBCE370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46EB3"/>
    <w:multiLevelType w:val="hybridMultilevel"/>
    <w:tmpl w:val="8CA291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0A1F54"/>
    <w:multiLevelType w:val="hybridMultilevel"/>
    <w:tmpl w:val="30FCB256"/>
    <w:lvl w:ilvl="0" w:tplc="D9F41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E0FFC"/>
    <w:multiLevelType w:val="hybridMultilevel"/>
    <w:tmpl w:val="980A565C"/>
    <w:lvl w:ilvl="0" w:tplc="6D1ADBEA">
      <w:start w:val="1"/>
      <w:numFmt w:val="lowerLetter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A044B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E29D9"/>
    <w:multiLevelType w:val="hybridMultilevel"/>
    <w:tmpl w:val="1436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81B0E"/>
    <w:multiLevelType w:val="hybridMultilevel"/>
    <w:tmpl w:val="F03E2252"/>
    <w:lvl w:ilvl="0" w:tplc="32C06C3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A044BE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C60A3"/>
    <w:multiLevelType w:val="hybridMultilevel"/>
    <w:tmpl w:val="B0206306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4"/>
  </w:num>
  <w:num w:numId="5">
    <w:abstractNumId w:val="18"/>
  </w:num>
  <w:num w:numId="6">
    <w:abstractNumId w:val="6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13"/>
  </w:num>
  <w:num w:numId="11">
    <w:abstractNumId w:val="2"/>
  </w:num>
  <w:num w:numId="12">
    <w:abstractNumId w:val="22"/>
  </w:num>
  <w:num w:numId="13">
    <w:abstractNumId w:val="20"/>
  </w:num>
  <w:num w:numId="14">
    <w:abstractNumId w:val="28"/>
  </w:num>
  <w:num w:numId="15">
    <w:abstractNumId w:val="23"/>
  </w:num>
  <w:num w:numId="16">
    <w:abstractNumId w:val="5"/>
  </w:num>
  <w:num w:numId="17">
    <w:abstractNumId w:val="15"/>
  </w:num>
  <w:num w:numId="18">
    <w:abstractNumId w:val="27"/>
  </w:num>
  <w:num w:numId="19">
    <w:abstractNumId w:val="25"/>
  </w:num>
  <w:num w:numId="20">
    <w:abstractNumId w:val="12"/>
  </w:num>
  <w:num w:numId="21">
    <w:abstractNumId w:val="21"/>
  </w:num>
  <w:num w:numId="22">
    <w:abstractNumId w:val="31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7"/>
  </w:num>
  <w:num w:numId="27">
    <w:abstractNumId w:val="9"/>
  </w:num>
  <w:num w:numId="28">
    <w:abstractNumId w:val="1"/>
  </w:num>
  <w:num w:numId="29">
    <w:abstractNumId w:val="17"/>
  </w:num>
  <w:num w:numId="30">
    <w:abstractNumId w:val="0"/>
  </w:num>
  <w:num w:numId="31">
    <w:abstractNumId w:val="3"/>
  </w:num>
  <w:num w:numId="32">
    <w:abstractNumId w:val="26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F"/>
    <w:rsid w:val="00003111"/>
    <w:rsid w:val="000044CD"/>
    <w:rsid w:val="000045E7"/>
    <w:rsid w:val="00006CD1"/>
    <w:rsid w:val="00007B31"/>
    <w:rsid w:val="00012672"/>
    <w:rsid w:val="0001282C"/>
    <w:rsid w:val="00016F30"/>
    <w:rsid w:val="00021AC6"/>
    <w:rsid w:val="00022113"/>
    <w:rsid w:val="00023023"/>
    <w:rsid w:val="00026472"/>
    <w:rsid w:val="00030A67"/>
    <w:rsid w:val="000334BA"/>
    <w:rsid w:val="000424AD"/>
    <w:rsid w:val="00042B6F"/>
    <w:rsid w:val="00043DC0"/>
    <w:rsid w:val="0004567F"/>
    <w:rsid w:val="00045A82"/>
    <w:rsid w:val="00045AC7"/>
    <w:rsid w:val="0005103B"/>
    <w:rsid w:val="00054A76"/>
    <w:rsid w:val="00055F06"/>
    <w:rsid w:val="00061A39"/>
    <w:rsid w:val="00064B89"/>
    <w:rsid w:val="00066D42"/>
    <w:rsid w:val="00067B20"/>
    <w:rsid w:val="00073683"/>
    <w:rsid w:val="00074DC5"/>
    <w:rsid w:val="000779DB"/>
    <w:rsid w:val="00083FCA"/>
    <w:rsid w:val="00087884"/>
    <w:rsid w:val="00087CD1"/>
    <w:rsid w:val="0009110D"/>
    <w:rsid w:val="0009571A"/>
    <w:rsid w:val="000A0538"/>
    <w:rsid w:val="000A5D9C"/>
    <w:rsid w:val="000A61D0"/>
    <w:rsid w:val="000B06D2"/>
    <w:rsid w:val="000B10CA"/>
    <w:rsid w:val="000B4279"/>
    <w:rsid w:val="000B54AB"/>
    <w:rsid w:val="000B6A0C"/>
    <w:rsid w:val="000B7574"/>
    <w:rsid w:val="000C00A0"/>
    <w:rsid w:val="000C4C81"/>
    <w:rsid w:val="000C5C83"/>
    <w:rsid w:val="000C6F23"/>
    <w:rsid w:val="000D3BAE"/>
    <w:rsid w:val="000D5CCA"/>
    <w:rsid w:val="000E13B2"/>
    <w:rsid w:val="000E1E0E"/>
    <w:rsid w:val="000E21A5"/>
    <w:rsid w:val="000E3E12"/>
    <w:rsid w:val="000E3F18"/>
    <w:rsid w:val="000E40E5"/>
    <w:rsid w:val="000E49B1"/>
    <w:rsid w:val="000F5D4A"/>
    <w:rsid w:val="000F5F9E"/>
    <w:rsid w:val="00103006"/>
    <w:rsid w:val="00104EA5"/>
    <w:rsid w:val="0010726C"/>
    <w:rsid w:val="00107C09"/>
    <w:rsid w:val="0011141F"/>
    <w:rsid w:val="0012785D"/>
    <w:rsid w:val="001305DF"/>
    <w:rsid w:val="00130BE1"/>
    <w:rsid w:val="001331DD"/>
    <w:rsid w:val="001343C5"/>
    <w:rsid w:val="00136DC0"/>
    <w:rsid w:val="001459AE"/>
    <w:rsid w:val="001478A2"/>
    <w:rsid w:val="001500C5"/>
    <w:rsid w:val="00153C59"/>
    <w:rsid w:val="00153D7A"/>
    <w:rsid w:val="00155971"/>
    <w:rsid w:val="001641DE"/>
    <w:rsid w:val="00165DBF"/>
    <w:rsid w:val="00166685"/>
    <w:rsid w:val="001714AF"/>
    <w:rsid w:val="00171A66"/>
    <w:rsid w:val="001721DF"/>
    <w:rsid w:val="00172CA0"/>
    <w:rsid w:val="001772BA"/>
    <w:rsid w:val="00177A84"/>
    <w:rsid w:val="001819BD"/>
    <w:rsid w:val="00182598"/>
    <w:rsid w:val="00190625"/>
    <w:rsid w:val="00191C99"/>
    <w:rsid w:val="00193222"/>
    <w:rsid w:val="001957CF"/>
    <w:rsid w:val="001966AF"/>
    <w:rsid w:val="001974AA"/>
    <w:rsid w:val="001A3064"/>
    <w:rsid w:val="001A7123"/>
    <w:rsid w:val="001B04A1"/>
    <w:rsid w:val="001B1C1F"/>
    <w:rsid w:val="001B6C6E"/>
    <w:rsid w:val="001B7F03"/>
    <w:rsid w:val="001C05C5"/>
    <w:rsid w:val="001C0F63"/>
    <w:rsid w:val="001D5D6B"/>
    <w:rsid w:val="001E2E01"/>
    <w:rsid w:val="001E6045"/>
    <w:rsid w:val="001E6F60"/>
    <w:rsid w:val="001F107D"/>
    <w:rsid w:val="001F20A9"/>
    <w:rsid w:val="0020271B"/>
    <w:rsid w:val="002124AB"/>
    <w:rsid w:val="00212986"/>
    <w:rsid w:val="00216B04"/>
    <w:rsid w:val="0022225C"/>
    <w:rsid w:val="00222602"/>
    <w:rsid w:val="00225F86"/>
    <w:rsid w:val="0022665F"/>
    <w:rsid w:val="0022784E"/>
    <w:rsid w:val="00232E2C"/>
    <w:rsid w:val="002346AE"/>
    <w:rsid w:val="0024025B"/>
    <w:rsid w:val="00241CBB"/>
    <w:rsid w:val="00257DCF"/>
    <w:rsid w:val="00267A79"/>
    <w:rsid w:val="0027056B"/>
    <w:rsid w:val="00271334"/>
    <w:rsid w:val="0027406E"/>
    <w:rsid w:val="002744D7"/>
    <w:rsid w:val="002757DC"/>
    <w:rsid w:val="00277140"/>
    <w:rsid w:val="002773C4"/>
    <w:rsid w:val="0028172B"/>
    <w:rsid w:val="00285E0A"/>
    <w:rsid w:val="00287116"/>
    <w:rsid w:val="00287980"/>
    <w:rsid w:val="00290F58"/>
    <w:rsid w:val="0029359C"/>
    <w:rsid w:val="0029424C"/>
    <w:rsid w:val="002942D6"/>
    <w:rsid w:val="00295C74"/>
    <w:rsid w:val="002A12F7"/>
    <w:rsid w:val="002A5CEF"/>
    <w:rsid w:val="002B04ED"/>
    <w:rsid w:val="002B0CAB"/>
    <w:rsid w:val="002B274A"/>
    <w:rsid w:val="002B6794"/>
    <w:rsid w:val="002B7A60"/>
    <w:rsid w:val="002C09F6"/>
    <w:rsid w:val="002C278E"/>
    <w:rsid w:val="002C4A77"/>
    <w:rsid w:val="002C526D"/>
    <w:rsid w:val="002C58A6"/>
    <w:rsid w:val="002C7384"/>
    <w:rsid w:val="002D4CB8"/>
    <w:rsid w:val="002D4D63"/>
    <w:rsid w:val="002D54B6"/>
    <w:rsid w:val="002D7AD0"/>
    <w:rsid w:val="002E0726"/>
    <w:rsid w:val="002E1C75"/>
    <w:rsid w:val="002E67C0"/>
    <w:rsid w:val="002E732B"/>
    <w:rsid w:val="002F1BE6"/>
    <w:rsid w:val="002F5722"/>
    <w:rsid w:val="002F5826"/>
    <w:rsid w:val="003039F4"/>
    <w:rsid w:val="0030665D"/>
    <w:rsid w:val="003131B3"/>
    <w:rsid w:val="00316258"/>
    <w:rsid w:val="003202FC"/>
    <w:rsid w:val="0032486D"/>
    <w:rsid w:val="00324E69"/>
    <w:rsid w:val="00325373"/>
    <w:rsid w:val="00330AA4"/>
    <w:rsid w:val="00332D2B"/>
    <w:rsid w:val="003408E3"/>
    <w:rsid w:val="00345027"/>
    <w:rsid w:val="0035498A"/>
    <w:rsid w:val="00361CEE"/>
    <w:rsid w:val="003621F8"/>
    <w:rsid w:val="003647CB"/>
    <w:rsid w:val="003663A8"/>
    <w:rsid w:val="003667FF"/>
    <w:rsid w:val="003677E0"/>
    <w:rsid w:val="00376FBA"/>
    <w:rsid w:val="00376FED"/>
    <w:rsid w:val="00382C71"/>
    <w:rsid w:val="00390084"/>
    <w:rsid w:val="0039665F"/>
    <w:rsid w:val="003A67E4"/>
    <w:rsid w:val="003B4A78"/>
    <w:rsid w:val="003C2F3A"/>
    <w:rsid w:val="003C4783"/>
    <w:rsid w:val="003C5B58"/>
    <w:rsid w:val="003C5CED"/>
    <w:rsid w:val="003C7399"/>
    <w:rsid w:val="003C7E02"/>
    <w:rsid w:val="003D1480"/>
    <w:rsid w:val="003D1BD2"/>
    <w:rsid w:val="003D299A"/>
    <w:rsid w:val="003D3912"/>
    <w:rsid w:val="003D73EF"/>
    <w:rsid w:val="003D7EBF"/>
    <w:rsid w:val="003E30E9"/>
    <w:rsid w:val="003E3FD3"/>
    <w:rsid w:val="003E55B1"/>
    <w:rsid w:val="003E5B7E"/>
    <w:rsid w:val="003E6F7D"/>
    <w:rsid w:val="00404522"/>
    <w:rsid w:val="00405B19"/>
    <w:rsid w:val="004147C0"/>
    <w:rsid w:val="004225BD"/>
    <w:rsid w:val="00427197"/>
    <w:rsid w:val="00442124"/>
    <w:rsid w:val="004424C0"/>
    <w:rsid w:val="004470CE"/>
    <w:rsid w:val="004528C5"/>
    <w:rsid w:val="0045566D"/>
    <w:rsid w:val="00462806"/>
    <w:rsid w:val="00470E6E"/>
    <w:rsid w:val="00476647"/>
    <w:rsid w:val="00485BAA"/>
    <w:rsid w:val="00487498"/>
    <w:rsid w:val="00493632"/>
    <w:rsid w:val="0049453E"/>
    <w:rsid w:val="004A232E"/>
    <w:rsid w:val="004A49D3"/>
    <w:rsid w:val="004B2BC4"/>
    <w:rsid w:val="004B5B9D"/>
    <w:rsid w:val="004C27A0"/>
    <w:rsid w:val="004C40D4"/>
    <w:rsid w:val="004D122F"/>
    <w:rsid w:val="004D2B18"/>
    <w:rsid w:val="004D2DEB"/>
    <w:rsid w:val="004D3F4A"/>
    <w:rsid w:val="004E221D"/>
    <w:rsid w:val="004E6420"/>
    <w:rsid w:val="004E67CE"/>
    <w:rsid w:val="004F5B97"/>
    <w:rsid w:val="005015A7"/>
    <w:rsid w:val="0050502B"/>
    <w:rsid w:val="00506F5A"/>
    <w:rsid w:val="00507A25"/>
    <w:rsid w:val="00513553"/>
    <w:rsid w:val="0051756C"/>
    <w:rsid w:val="00522CEB"/>
    <w:rsid w:val="00525F09"/>
    <w:rsid w:val="005306C2"/>
    <w:rsid w:val="00531FD2"/>
    <w:rsid w:val="00531FE8"/>
    <w:rsid w:val="0053287D"/>
    <w:rsid w:val="005377C0"/>
    <w:rsid w:val="0054022F"/>
    <w:rsid w:val="005424E4"/>
    <w:rsid w:val="005434E7"/>
    <w:rsid w:val="005470DC"/>
    <w:rsid w:val="00553528"/>
    <w:rsid w:val="00560F9E"/>
    <w:rsid w:val="0056445B"/>
    <w:rsid w:val="00565F8E"/>
    <w:rsid w:val="0057081A"/>
    <w:rsid w:val="005871AD"/>
    <w:rsid w:val="00594EB3"/>
    <w:rsid w:val="00596380"/>
    <w:rsid w:val="00596757"/>
    <w:rsid w:val="005B09B3"/>
    <w:rsid w:val="005B23EC"/>
    <w:rsid w:val="005C15D5"/>
    <w:rsid w:val="005C2058"/>
    <w:rsid w:val="005D1D0C"/>
    <w:rsid w:val="005D42D2"/>
    <w:rsid w:val="005E06EC"/>
    <w:rsid w:val="005F07D6"/>
    <w:rsid w:val="005F1AAE"/>
    <w:rsid w:val="005F5B29"/>
    <w:rsid w:val="005F7763"/>
    <w:rsid w:val="00601881"/>
    <w:rsid w:val="00603177"/>
    <w:rsid w:val="006054FE"/>
    <w:rsid w:val="0060675D"/>
    <w:rsid w:val="0060791D"/>
    <w:rsid w:val="006216A5"/>
    <w:rsid w:val="0062496B"/>
    <w:rsid w:val="00624CDA"/>
    <w:rsid w:val="006369BA"/>
    <w:rsid w:val="00641760"/>
    <w:rsid w:val="00642571"/>
    <w:rsid w:val="00644231"/>
    <w:rsid w:val="006636DB"/>
    <w:rsid w:val="00667114"/>
    <w:rsid w:val="0066776F"/>
    <w:rsid w:val="00670A4C"/>
    <w:rsid w:val="00670FB0"/>
    <w:rsid w:val="00675870"/>
    <w:rsid w:val="00675876"/>
    <w:rsid w:val="0068049E"/>
    <w:rsid w:val="00682E7A"/>
    <w:rsid w:val="006858FD"/>
    <w:rsid w:val="006911C0"/>
    <w:rsid w:val="00691455"/>
    <w:rsid w:val="006A2F47"/>
    <w:rsid w:val="006A3AAF"/>
    <w:rsid w:val="006B0925"/>
    <w:rsid w:val="006B2C2B"/>
    <w:rsid w:val="006B798F"/>
    <w:rsid w:val="006C0AFD"/>
    <w:rsid w:val="006C22AF"/>
    <w:rsid w:val="006C3248"/>
    <w:rsid w:val="006C371D"/>
    <w:rsid w:val="006D4FA1"/>
    <w:rsid w:val="006D7D2D"/>
    <w:rsid w:val="006F178C"/>
    <w:rsid w:val="00703C52"/>
    <w:rsid w:val="00706376"/>
    <w:rsid w:val="00713B15"/>
    <w:rsid w:val="00714FBB"/>
    <w:rsid w:val="00715639"/>
    <w:rsid w:val="0072156B"/>
    <w:rsid w:val="00725D38"/>
    <w:rsid w:val="007322E4"/>
    <w:rsid w:val="0073235B"/>
    <w:rsid w:val="0073236E"/>
    <w:rsid w:val="007343AD"/>
    <w:rsid w:val="00737FBD"/>
    <w:rsid w:val="00741896"/>
    <w:rsid w:val="00743485"/>
    <w:rsid w:val="00743598"/>
    <w:rsid w:val="00744633"/>
    <w:rsid w:val="007448A8"/>
    <w:rsid w:val="007454F2"/>
    <w:rsid w:val="00745936"/>
    <w:rsid w:val="00746CFA"/>
    <w:rsid w:val="00747B8B"/>
    <w:rsid w:val="0075386E"/>
    <w:rsid w:val="007616BE"/>
    <w:rsid w:val="007659A8"/>
    <w:rsid w:val="00770270"/>
    <w:rsid w:val="007706B1"/>
    <w:rsid w:val="007723B1"/>
    <w:rsid w:val="0077710E"/>
    <w:rsid w:val="007838A9"/>
    <w:rsid w:val="00784AB1"/>
    <w:rsid w:val="00786CE0"/>
    <w:rsid w:val="007906EB"/>
    <w:rsid w:val="0079147F"/>
    <w:rsid w:val="00791AF1"/>
    <w:rsid w:val="007921FD"/>
    <w:rsid w:val="0079583E"/>
    <w:rsid w:val="00795933"/>
    <w:rsid w:val="007A46F2"/>
    <w:rsid w:val="007A7478"/>
    <w:rsid w:val="007A7F3C"/>
    <w:rsid w:val="007B0541"/>
    <w:rsid w:val="007B2F9C"/>
    <w:rsid w:val="007B58BF"/>
    <w:rsid w:val="007C24A2"/>
    <w:rsid w:val="007C28DE"/>
    <w:rsid w:val="007C502B"/>
    <w:rsid w:val="007C75BB"/>
    <w:rsid w:val="007D0B59"/>
    <w:rsid w:val="007D3EDB"/>
    <w:rsid w:val="007D416A"/>
    <w:rsid w:val="007D626A"/>
    <w:rsid w:val="007D64F3"/>
    <w:rsid w:val="007E0B04"/>
    <w:rsid w:val="007E69C7"/>
    <w:rsid w:val="007E74C2"/>
    <w:rsid w:val="007F5A9E"/>
    <w:rsid w:val="007F6CA3"/>
    <w:rsid w:val="00802D19"/>
    <w:rsid w:val="00803EB5"/>
    <w:rsid w:val="008130EC"/>
    <w:rsid w:val="0081492C"/>
    <w:rsid w:val="008201A6"/>
    <w:rsid w:val="00820378"/>
    <w:rsid w:val="00821F61"/>
    <w:rsid w:val="008240A5"/>
    <w:rsid w:val="0083325F"/>
    <w:rsid w:val="0083359E"/>
    <w:rsid w:val="00836B68"/>
    <w:rsid w:val="00843821"/>
    <w:rsid w:val="00843AA9"/>
    <w:rsid w:val="00845610"/>
    <w:rsid w:val="00845995"/>
    <w:rsid w:val="008475EA"/>
    <w:rsid w:val="00850F65"/>
    <w:rsid w:val="00850FFA"/>
    <w:rsid w:val="008511A4"/>
    <w:rsid w:val="008526AC"/>
    <w:rsid w:val="00852720"/>
    <w:rsid w:val="008550C5"/>
    <w:rsid w:val="00856E17"/>
    <w:rsid w:val="008617C1"/>
    <w:rsid w:val="00866A66"/>
    <w:rsid w:val="00871A84"/>
    <w:rsid w:val="00875C79"/>
    <w:rsid w:val="008834CD"/>
    <w:rsid w:val="00886515"/>
    <w:rsid w:val="008874E1"/>
    <w:rsid w:val="00891119"/>
    <w:rsid w:val="00894273"/>
    <w:rsid w:val="008A1480"/>
    <w:rsid w:val="008A1CAE"/>
    <w:rsid w:val="008A21BB"/>
    <w:rsid w:val="008C00D6"/>
    <w:rsid w:val="008C5415"/>
    <w:rsid w:val="008D06A0"/>
    <w:rsid w:val="008D0F31"/>
    <w:rsid w:val="008D3E23"/>
    <w:rsid w:val="008D719B"/>
    <w:rsid w:val="008E3461"/>
    <w:rsid w:val="008E3B21"/>
    <w:rsid w:val="008E3D2B"/>
    <w:rsid w:val="008E6BC9"/>
    <w:rsid w:val="008F10AD"/>
    <w:rsid w:val="008F675D"/>
    <w:rsid w:val="00910D9B"/>
    <w:rsid w:val="009116D1"/>
    <w:rsid w:val="00912ECC"/>
    <w:rsid w:val="00913362"/>
    <w:rsid w:val="00914C63"/>
    <w:rsid w:val="00917467"/>
    <w:rsid w:val="00924418"/>
    <w:rsid w:val="00925528"/>
    <w:rsid w:val="00925997"/>
    <w:rsid w:val="00927965"/>
    <w:rsid w:val="009305B4"/>
    <w:rsid w:val="009331DE"/>
    <w:rsid w:val="00936BA9"/>
    <w:rsid w:val="009439BC"/>
    <w:rsid w:val="009522F9"/>
    <w:rsid w:val="00952F0F"/>
    <w:rsid w:val="00952F83"/>
    <w:rsid w:val="00955BA8"/>
    <w:rsid w:val="0096326D"/>
    <w:rsid w:val="009654CD"/>
    <w:rsid w:val="00967D01"/>
    <w:rsid w:val="00971D8E"/>
    <w:rsid w:val="00977C1D"/>
    <w:rsid w:val="00984637"/>
    <w:rsid w:val="009A2853"/>
    <w:rsid w:val="009A463B"/>
    <w:rsid w:val="009A64AE"/>
    <w:rsid w:val="009B1928"/>
    <w:rsid w:val="009B39A7"/>
    <w:rsid w:val="009B69EF"/>
    <w:rsid w:val="009C194A"/>
    <w:rsid w:val="009C3731"/>
    <w:rsid w:val="009C5A91"/>
    <w:rsid w:val="009C6514"/>
    <w:rsid w:val="009D4CA6"/>
    <w:rsid w:val="009D5EAD"/>
    <w:rsid w:val="009E2EF4"/>
    <w:rsid w:val="009E3A71"/>
    <w:rsid w:val="009E6276"/>
    <w:rsid w:val="009F0A46"/>
    <w:rsid w:val="009F1D6F"/>
    <w:rsid w:val="009F609E"/>
    <w:rsid w:val="00A0290B"/>
    <w:rsid w:val="00A06CCD"/>
    <w:rsid w:val="00A07767"/>
    <w:rsid w:val="00A108E8"/>
    <w:rsid w:val="00A145BD"/>
    <w:rsid w:val="00A16AFB"/>
    <w:rsid w:val="00A20EA8"/>
    <w:rsid w:val="00A221A2"/>
    <w:rsid w:val="00A25010"/>
    <w:rsid w:val="00A27D42"/>
    <w:rsid w:val="00A313B5"/>
    <w:rsid w:val="00A37242"/>
    <w:rsid w:val="00A3731E"/>
    <w:rsid w:val="00A456D4"/>
    <w:rsid w:val="00A459C8"/>
    <w:rsid w:val="00A51F5A"/>
    <w:rsid w:val="00A607D7"/>
    <w:rsid w:val="00A64322"/>
    <w:rsid w:val="00A67018"/>
    <w:rsid w:val="00A726FF"/>
    <w:rsid w:val="00A72D0E"/>
    <w:rsid w:val="00A873CC"/>
    <w:rsid w:val="00A87568"/>
    <w:rsid w:val="00A87B49"/>
    <w:rsid w:val="00A93442"/>
    <w:rsid w:val="00A93A30"/>
    <w:rsid w:val="00A958A7"/>
    <w:rsid w:val="00AA0150"/>
    <w:rsid w:val="00AA1866"/>
    <w:rsid w:val="00AA6E1D"/>
    <w:rsid w:val="00AB133D"/>
    <w:rsid w:val="00AB26BC"/>
    <w:rsid w:val="00AB5CA9"/>
    <w:rsid w:val="00AB6281"/>
    <w:rsid w:val="00AC0085"/>
    <w:rsid w:val="00AC08B5"/>
    <w:rsid w:val="00AC183D"/>
    <w:rsid w:val="00AC7316"/>
    <w:rsid w:val="00AD1BE3"/>
    <w:rsid w:val="00AD2E1B"/>
    <w:rsid w:val="00AE1858"/>
    <w:rsid w:val="00AE72C2"/>
    <w:rsid w:val="00AF26C6"/>
    <w:rsid w:val="00B07A66"/>
    <w:rsid w:val="00B12AC5"/>
    <w:rsid w:val="00B13894"/>
    <w:rsid w:val="00B21263"/>
    <w:rsid w:val="00B3029F"/>
    <w:rsid w:val="00B31902"/>
    <w:rsid w:val="00B35C37"/>
    <w:rsid w:val="00B35C7C"/>
    <w:rsid w:val="00B37E09"/>
    <w:rsid w:val="00B44113"/>
    <w:rsid w:val="00B46B02"/>
    <w:rsid w:val="00B53038"/>
    <w:rsid w:val="00B60745"/>
    <w:rsid w:val="00B61A1F"/>
    <w:rsid w:val="00B63FE6"/>
    <w:rsid w:val="00B7014E"/>
    <w:rsid w:val="00B70570"/>
    <w:rsid w:val="00B73CB1"/>
    <w:rsid w:val="00B810DF"/>
    <w:rsid w:val="00B85B07"/>
    <w:rsid w:val="00B85C79"/>
    <w:rsid w:val="00B879C6"/>
    <w:rsid w:val="00B905E8"/>
    <w:rsid w:val="00B97A4F"/>
    <w:rsid w:val="00BA181F"/>
    <w:rsid w:val="00BA7BA4"/>
    <w:rsid w:val="00BB0965"/>
    <w:rsid w:val="00BB7FFA"/>
    <w:rsid w:val="00BC4072"/>
    <w:rsid w:val="00BD1A09"/>
    <w:rsid w:val="00BD25E5"/>
    <w:rsid w:val="00BD2672"/>
    <w:rsid w:val="00BE4665"/>
    <w:rsid w:val="00BE5E9C"/>
    <w:rsid w:val="00BE7695"/>
    <w:rsid w:val="00BF128A"/>
    <w:rsid w:val="00BF6038"/>
    <w:rsid w:val="00C013DE"/>
    <w:rsid w:val="00C02AB6"/>
    <w:rsid w:val="00C02AD9"/>
    <w:rsid w:val="00C040A5"/>
    <w:rsid w:val="00C050DA"/>
    <w:rsid w:val="00C06DE6"/>
    <w:rsid w:val="00C132D6"/>
    <w:rsid w:val="00C20DAD"/>
    <w:rsid w:val="00C23289"/>
    <w:rsid w:val="00C257A3"/>
    <w:rsid w:val="00C27385"/>
    <w:rsid w:val="00C349A4"/>
    <w:rsid w:val="00C401E5"/>
    <w:rsid w:val="00C40BDD"/>
    <w:rsid w:val="00C41886"/>
    <w:rsid w:val="00C420B6"/>
    <w:rsid w:val="00C53A12"/>
    <w:rsid w:val="00C53C43"/>
    <w:rsid w:val="00C61D86"/>
    <w:rsid w:val="00C66994"/>
    <w:rsid w:val="00C675F0"/>
    <w:rsid w:val="00C7320E"/>
    <w:rsid w:val="00C739FE"/>
    <w:rsid w:val="00C77430"/>
    <w:rsid w:val="00C90A64"/>
    <w:rsid w:val="00C93F8D"/>
    <w:rsid w:val="00CA1993"/>
    <w:rsid w:val="00CA2E59"/>
    <w:rsid w:val="00CA312B"/>
    <w:rsid w:val="00CA3D0F"/>
    <w:rsid w:val="00CB1813"/>
    <w:rsid w:val="00CB5CDC"/>
    <w:rsid w:val="00CC137E"/>
    <w:rsid w:val="00CC1DDF"/>
    <w:rsid w:val="00CC2EE5"/>
    <w:rsid w:val="00CC3B72"/>
    <w:rsid w:val="00CD30E0"/>
    <w:rsid w:val="00CD5AA2"/>
    <w:rsid w:val="00CD676A"/>
    <w:rsid w:val="00CD6AB9"/>
    <w:rsid w:val="00CD7A37"/>
    <w:rsid w:val="00CE3E9D"/>
    <w:rsid w:val="00CF569B"/>
    <w:rsid w:val="00CF66D1"/>
    <w:rsid w:val="00D0108E"/>
    <w:rsid w:val="00D04616"/>
    <w:rsid w:val="00D06BCD"/>
    <w:rsid w:val="00D0755E"/>
    <w:rsid w:val="00D10382"/>
    <w:rsid w:val="00D115FE"/>
    <w:rsid w:val="00D14F9D"/>
    <w:rsid w:val="00D166D8"/>
    <w:rsid w:val="00D20425"/>
    <w:rsid w:val="00D25AC4"/>
    <w:rsid w:val="00D32220"/>
    <w:rsid w:val="00D33BEE"/>
    <w:rsid w:val="00D361E0"/>
    <w:rsid w:val="00D41767"/>
    <w:rsid w:val="00D4218D"/>
    <w:rsid w:val="00D4328E"/>
    <w:rsid w:val="00D45835"/>
    <w:rsid w:val="00D57EB7"/>
    <w:rsid w:val="00D62D87"/>
    <w:rsid w:val="00D65458"/>
    <w:rsid w:val="00D66A17"/>
    <w:rsid w:val="00D67E78"/>
    <w:rsid w:val="00D7000C"/>
    <w:rsid w:val="00D718AB"/>
    <w:rsid w:val="00D74BB5"/>
    <w:rsid w:val="00D8269C"/>
    <w:rsid w:val="00D847F0"/>
    <w:rsid w:val="00D856EE"/>
    <w:rsid w:val="00D86860"/>
    <w:rsid w:val="00D86AC0"/>
    <w:rsid w:val="00D87B8F"/>
    <w:rsid w:val="00D87C32"/>
    <w:rsid w:val="00D906FA"/>
    <w:rsid w:val="00D93FF5"/>
    <w:rsid w:val="00DA358C"/>
    <w:rsid w:val="00DA4236"/>
    <w:rsid w:val="00DA47B0"/>
    <w:rsid w:val="00DA60E9"/>
    <w:rsid w:val="00DB57A4"/>
    <w:rsid w:val="00DC06EF"/>
    <w:rsid w:val="00DD4D17"/>
    <w:rsid w:val="00DE028B"/>
    <w:rsid w:val="00DE6598"/>
    <w:rsid w:val="00DE6FC9"/>
    <w:rsid w:val="00DF0016"/>
    <w:rsid w:val="00DF0AFB"/>
    <w:rsid w:val="00DF20AB"/>
    <w:rsid w:val="00DF66F1"/>
    <w:rsid w:val="00E006A3"/>
    <w:rsid w:val="00E02679"/>
    <w:rsid w:val="00E02F84"/>
    <w:rsid w:val="00E043E5"/>
    <w:rsid w:val="00E07362"/>
    <w:rsid w:val="00E101D3"/>
    <w:rsid w:val="00E16A4F"/>
    <w:rsid w:val="00E2498D"/>
    <w:rsid w:val="00E26ECA"/>
    <w:rsid w:val="00E32BF2"/>
    <w:rsid w:val="00E3536F"/>
    <w:rsid w:val="00E41505"/>
    <w:rsid w:val="00E41CF0"/>
    <w:rsid w:val="00E506DC"/>
    <w:rsid w:val="00E57FCF"/>
    <w:rsid w:val="00E62421"/>
    <w:rsid w:val="00E6781A"/>
    <w:rsid w:val="00E72229"/>
    <w:rsid w:val="00E72F15"/>
    <w:rsid w:val="00E73E70"/>
    <w:rsid w:val="00E74A88"/>
    <w:rsid w:val="00E74E49"/>
    <w:rsid w:val="00E75A89"/>
    <w:rsid w:val="00E839EB"/>
    <w:rsid w:val="00E856A0"/>
    <w:rsid w:val="00E85F67"/>
    <w:rsid w:val="00E93BC3"/>
    <w:rsid w:val="00E96ED3"/>
    <w:rsid w:val="00E975EF"/>
    <w:rsid w:val="00EA020C"/>
    <w:rsid w:val="00EA1199"/>
    <w:rsid w:val="00EB0695"/>
    <w:rsid w:val="00EB4696"/>
    <w:rsid w:val="00EC201D"/>
    <w:rsid w:val="00EC5F6A"/>
    <w:rsid w:val="00ED0883"/>
    <w:rsid w:val="00ED1D55"/>
    <w:rsid w:val="00ED2638"/>
    <w:rsid w:val="00ED3A72"/>
    <w:rsid w:val="00ED3EC5"/>
    <w:rsid w:val="00ED7B2A"/>
    <w:rsid w:val="00EE5DBB"/>
    <w:rsid w:val="00EE6961"/>
    <w:rsid w:val="00EF7C58"/>
    <w:rsid w:val="00F00825"/>
    <w:rsid w:val="00F06C1D"/>
    <w:rsid w:val="00F171B5"/>
    <w:rsid w:val="00F305A8"/>
    <w:rsid w:val="00F36143"/>
    <w:rsid w:val="00F41849"/>
    <w:rsid w:val="00F42139"/>
    <w:rsid w:val="00F46423"/>
    <w:rsid w:val="00F548F2"/>
    <w:rsid w:val="00F55BA4"/>
    <w:rsid w:val="00F61251"/>
    <w:rsid w:val="00F70268"/>
    <w:rsid w:val="00F741E4"/>
    <w:rsid w:val="00F758F5"/>
    <w:rsid w:val="00F76DCC"/>
    <w:rsid w:val="00F80034"/>
    <w:rsid w:val="00F81147"/>
    <w:rsid w:val="00F81B53"/>
    <w:rsid w:val="00F836EE"/>
    <w:rsid w:val="00F84E2A"/>
    <w:rsid w:val="00F85B66"/>
    <w:rsid w:val="00F90D96"/>
    <w:rsid w:val="00F91EAE"/>
    <w:rsid w:val="00F91F0F"/>
    <w:rsid w:val="00F973DE"/>
    <w:rsid w:val="00F975BB"/>
    <w:rsid w:val="00F97A76"/>
    <w:rsid w:val="00FA0003"/>
    <w:rsid w:val="00FA039C"/>
    <w:rsid w:val="00FB3048"/>
    <w:rsid w:val="00FB32AD"/>
    <w:rsid w:val="00FB3737"/>
    <w:rsid w:val="00FB3DF7"/>
    <w:rsid w:val="00FD5146"/>
    <w:rsid w:val="00FD66F2"/>
    <w:rsid w:val="00FD6D06"/>
    <w:rsid w:val="00FD765D"/>
    <w:rsid w:val="00FE09D1"/>
    <w:rsid w:val="00FE1B33"/>
    <w:rsid w:val="00FE24EA"/>
    <w:rsid w:val="00FE2E7C"/>
    <w:rsid w:val="00FF2578"/>
    <w:rsid w:val="00FF3888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92BFA7-821D-42B4-9698-6EC165C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7F0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3EDB"/>
  </w:style>
  <w:style w:type="paragraph" w:styleId="Stopka">
    <w:name w:val="footer"/>
    <w:basedOn w:val="Normalny"/>
    <w:link w:val="StopkaZnak"/>
    <w:uiPriority w:val="99"/>
    <w:unhideWhenUsed/>
    <w:rsid w:val="007D3EDB"/>
    <w:pPr>
      <w:tabs>
        <w:tab w:val="center" w:pos="4536"/>
        <w:tab w:val="right" w:pos="9072"/>
      </w:tabs>
    </w:pPr>
    <w:rPr>
      <w:rFonts w:ascii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3EDB"/>
  </w:style>
  <w:style w:type="paragraph" w:styleId="Tekstdymka">
    <w:name w:val="Balloon Text"/>
    <w:basedOn w:val="Normalny"/>
    <w:link w:val="TekstdymkaZnak"/>
    <w:uiPriority w:val="99"/>
    <w:semiHidden/>
    <w:unhideWhenUsed/>
    <w:rsid w:val="00E975E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975E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3D73EF"/>
    <w:pPr>
      <w:ind w:left="720"/>
      <w:contextualSpacing/>
    </w:pPr>
    <w:rPr>
      <w:rFonts w:eastAsia="Times New Roman"/>
      <w:lang w:val="x-none" w:eastAsia="x-none"/>
    </w:rPr>
  </w:style>
  <w:style w:type="character" w:styleId="Hipercze">
    <w:name w:val="Hyperlink"/>
    <w:uiPriority w:val="99"/>
    <w:unhideWhenUsed/>
    <w:rsid w:val="003D73EF"/>
    <w:rPr>
      <w:color w:val="0563C1"/>
      <w:u w:val="single"/>
    </w:rPr>
  </w:style>
  <w:style w:type="table" w:styleId="Tabela-Siatka">
    <w:name w:val="Table Grid"/>
    <w:basedOn w:val="Standardowy"/>
    <w:uiPriority w:val="59"/>
    <w:rsid w:val="003D73E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D4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4F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A1"/>
    <w:rPr>
      <w:b/>
      <w:bCs/>
      <w:lang w:eastAsia="en-US"/>
    </w:rPr>
  </w:style>
  <w:style w:type="paragraph" w:customStyle="1" w:styleId="Akapitzlist1">
    <w:name w:val="Akapit z listą1"/>
    <w:basedOn w:val="Normalny"/>
    <w:rsid w:val="007E69C7"/>
    <w:pPr>
      <w:suppressAutoHyphens/>
      <w:ind w:left="708"/>
    </w:pPr>
    <w:rPr>
      <w:rFonts w:eastAsia="Times New Roman"/>
      <w:lang w:eastAsia="ar-SA"/>
    </w:rPr>
  </w:style>
  <w:style w:type="paragraph" w:styleId="Tekstpodstawowy">
    <w:name w:val="Body Text"/>
    <w:basedOn w:val="Normalny"/>
    <w:link w:val="TekstpodstawowyZnak"/>
    <w:semiHidden/>
    <w:rsid w:val="004528C5"/>
    <w:pPr>
      <w:suppressAutoHyphens/>
      <w:spacing w:after="120"/>
    </w:pPr>
    <w:rPr>
      <w:rFonts w:eastAsia="Times New Roman"/>
      <w:lang w:eastAsia="ar-SA"/>
    </w:rPr>
  </w:style>
  <w:style w:type="character" w:customStyle="1" w:styleId="TekstpodstawowyZnak">
    <w:name w:val="Tekst podstawowy Znak"/>
    <w:link w:val="Tekstpodstawowy"/>
    <w:semiHidden/>
    <w:rsid w:val="004528C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4528C5"/>
    <w:pPr>
      <w:suppressAutoHyphens/>
      <w:ind w:left="708"/>
    </w:pPr>
    <w:rPr>
      <w:rFonts w:eastAsia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7F03"/>
    <w:rPr>
      <w:rFonts w:ascii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B7F03"/>
    <w:rPr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1B7F03"/>
    <w:rPr>
      <w:vertAlign w:val="superscript"/>
    </w:rPr>
  </w:style>
  <w:style w:type="paragraph" w:customStyle="1" w:styleId="Akapitzlist11">
    <w:name w:val="Akapit z listą11"/>
    <w:basedOn w:val="Normalny"/>
    <w:uiPriority w:val="99"/>
    <w:rsid w:val="007D416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2E1C75"/>
    <w:pPr>
      <w:spacing w:before="100" w:beforeAutospacing="1" w:after="100" w:afterAutospacing="1"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60791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86515"/>
  </w:style>
  <w:style w:type="paragraph" w:customStyle="1" w:styleId="Default">
    <w:name w:val="Default"/>
    <w:rsid w:val="00D62D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5043F36519AA46A823FBFA3C80D73B" ma:contentTypeVersion="3" ma:contentTypeDescription="Utwórz nowy dokument." ma:contentTypeScope="" ma:versionID="174c60d88de71c0a190d53795ad2bfe1">
  <xsd:schema xmlns:xsd="http://www.w3.org/2001/XMLSchema" xmlns:xs="http://www.w3.org/2001/XMLSchema" xmlns:p="http://schemas.microsoft.com/office/2006/metadata/properties" xmlns:ns2="e21d61a7-f2a9-435b-8631-03d6895bab10" xmlns:ns3="068231ac-f283-41fe-83e5-8bbb1c7fe2ab" targetNamespace="http://schemas.microsoft.com/office/2006/metadata/properties" ma:root="true" ma:fieldsID="45b0f6cad09df2c8bff7d6b8fa0db088" ns2:_="" ns3:_="">
    <xsd:import namespace="e21d61a7-f2a9-435b-8631-03d6895bab10"/>
    <xsd:import namespace="068231ac-f283-41fe-83e5-8bbb1c7fe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d61a7-f2a9-435b-8631-03d6895bab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31ac-f283-41fe-83e5-8bbb1c7fe2a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8CD3A-C67B-4BEC-AF67-5E531331B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d61a7-f2a9-435b-8631-03d6895bab10"/>
    <ds:schemaRef ds:uri="068231ac-f283-41fe-83e5-8bbb1c7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161FE-256B-40D5-B255-3BE84CB5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717F-A695-4911-AF4C-6AEC088EC7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418F0-C1AA-40DC-93DF-6DA9E9A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rkornel</dc:creator>
  <cp:keywords/>
  <cp:lastModifiedBy>01</cp:lastModifiedBy>
  <cp:revision>5</cp:revision>
  <cp:lastPrinted>2020-12-18T16:52:00Z</cp:lastPrinted>
  <dcterms:created xsi:type="dcterms:W3CDTF">2020-12-18T16:48:00Z</dcterms:created>
  <dcterms:modified xsi:type="dcterms:W3CDTF">2020-12-22T23:09:00Z</dcterms:modified>
</cp:coreProperties>
</file>